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5C3" w:rsidRDefault="004425C3" w:rsidP="00940869">
      <w:pPr>
        <w:jc w:val="center"/>
        <w:rPr>
          <w:b/>
          <w:sz w:val="28"/>
          <w:szCs w:val="28"/>
        </w:rPr>
      </w:pPr>
      <w:r w:rsidRPr="003C6180">
        <w:rPr>
          <w:rFonts w:eastAsia="Times New Roman"/>
          <w:sz w:val="28"/>
          <w:szCs w:val="28"/>
          <w:lang w:eastAsia="en-US"/>
        </w:rPr>
        <w:object w:dxaOrig="17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1in" o:ole="" fillcolor="window">
            <v:imagedata r:id="rId5" o:title=""/>
          </v:shape>
          <o:OLEObject Type="Embed" ProgID="Paint.Picture" ShapeID="_x0000_i1025" DrawAspect="Content" ObjectID="_1766497387" r:id="rId6"/>
        </w:object>
      </w:r>
    </w:p>
    <w:p w:rsidR="004425C3" w:rsidRDefault="004425C3" w:rsidP="00940869">
      <w:pPr>
        <w:jc w:val="center"/>
        <w:rPr>
          <w:b/>
          <w:sz w:val="28"/>
          <w:szCs w:val="28"/>
        </w:rPr>
      </w:pPr>
    </w:p>
    <w:p w:rsidR="004425C3" w:rsidRDefault="004425C3" w:rsidP="00940869">
      <w:pPr>
        <w:jc w:val="center"/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>СХОД ГРАЖДАН СЕЛЬСКОГО ПОСЕЛЕНИЯ СУМОНА ЧАЗЫЛАР ТОДЖИНСКОГО КОЖУУНА РЕСПУБЛИКИ ТЫВА</w:t>
      </w:r>
    </w:p>
    <w:p w:rsidR="004425C3" w:rsidRPr="00BC3E07" w:rsidRDefault="004425C3" w:rsidP="00940869">
      <w:pPr>
        <w:jc w:val="center"/>
        <w:rPr>
          <w:b/>
          <w:sz w:val="28"/>
          <w:szCs w:val="28"/>
        </w:rPr>
      </w:pPr>
    </w:p>
    <w:p w:rsidR="004425C3" w:rsidRDefault="004425C3" w:rsidP="00940869">
      <w:pPr>
        <w:jc w:val="center"/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>РЕШЕНИЕ</w:t>
      </w:r>
    </w:p>
    <w:p w:rsidR="004425C3" w:rsidRDefault="004425C3" w:rsidP="00940869">
      <w:pPr>
        <w:jc w:val="both"/>
        <w:rPr>
          <w:b/>
          <w:sz w:val="28"/>
          <w:szCs w:val="28"/>
        </w:rPr>
      </w:pPr>
    </w:p>
    <w:p w:rsidR="004425C3" w:rsidRDefault="004425C3" w:rsidP="00940869">
      <w:pPr>
        <w:jc w:val="both"/>
        <w:rPr>
          <w:b/>
          <w:sz w:val="28"/>
          <w:szCs w:val="28"/>
        </w:rPr>
      </w:pPr>
    </w:p>
    <w:p w:rsidR="004425C3" w:rsidRDefault="004425C3" w:rsidP="00940869">
      <w:pPr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 xml:space="preserve">           с.</w:t>
      </w:r>
      <w:r>
        <w:rPr>
          <w:b/>
          <w:sz w:val="28"/>
          <w:szCs w:val="28"/>
        </w:rPr>
        <w:t xml:space="preserve"> Чазылары</w:t>
      </w:r>
      <w:r w:rsidRPr="00BC3E07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                          </w:t>
      </w:r>
    </w:p>
    <w:p w:rsidR="004425C3" w:rsidRPr="00E80203" w:rsidRDefault="004425C3" w:rsidP="00940869">
      <w:pPr>
        <w:rPr>
          <w:rFonts w:ascii="Calibri" w:hAnsi="Calibri" w:cs="F"/>
          <w:lang w:eastAsia="en-US" w:bidi="ar-SA"/>
        </w:rPr>
      </w:pPr>
      <w:r w:rsidRPr="00E80203">
        <w:t>№ 14                                                                                                         «27» ДЕКАБРЯ 2023г</w:t>
      </w:r>
    </w:p>
    <w:p w:rsidR="004425C3" w:rsidRPr="00E80203" w:rsidRDefault="004425C3" w:rsidP="00940869">
      <w:pPr>
        <w:widowControl/>
        <w:jc w:val="center"/>
        <w:rPr>
          <w:rFonts w:cs="Times New Roman"/>
          <w:lang w:eastAsia="ru-RU" w:bidi="ar-SA"/>
        </w:rPr>
      </w:pPr>
    </w:p>
    <w:p w:rsidR="004425C3" w:rsidRPr="00E80203" w:rsidRDefault="004425C3" w:rsidP="00F029E1">
      <w:pPr>
        <w:autoSpaceDE w:val="0"/>
        <w:adjustRightInd w:val="0"/>
        <w:jc w:val="center"/>
        <w:rPr>
          <w:sz w:val="28"/>
          <w:szCs w:val="28"/>
        </w:rPr>
      </w:pPr>
      <w:r w:rsidRPr="00E80203">
        <w:rPr>
          <w:rFonts w:cs="Times New Roman"/>
          <w:sz w:val="28"/>
          <w:szCs w:val="28"/>
          <w:lang w:eastAsia="ru-RU" w:bidi="ar-SA"/>
        </w:rPr>
        <w:t xml:space="preserve"> </w:t>
      </w:r>
      <w:r w:rsidRPr="00E80203">
        <w:rPr>
          <w:rFonts w:eastAsia="Times New Roman"/>
          <w:bCs/>
          <w:sz w:val="28"/>
          <w:szCs w:val="28"/>
        </w:rPr>
        <w:t xml:space="preserve">О порядке организации работы по  </w:t>
      </w:r>
      <w:r w:rsidRPr="00E80203">
        <w:rPr>
          <w:bCs/>
          <w:sz w:val="28"/>
          <w:szCs w:val="28"/>
        </w:rPr>
        <w:t xml:space="preserve">представлению муниципальных нормативных правовых актов администрации СПС Чазылар   и </w:t>
      </w:r>
      <w:r w:rsidRPr="00E80203">
        <w:rPr>
          <w:rFonts w:eastAsia="Times New Roman"/>
          <w:bCs/>
          <w:sz w:val="28"/>
          <w:szCs w:val="28"/>
        </w:rPr>
        <w:t>дополнительных сведений к</w:t>
      </w:r>
      <w:r w:rsidRPr="00E80203">
        <w:rPr>
          <w:bCs/>
          <w:sz w:val="28"/>
          <w:szCs w:val="28"/>
        </w:rPr>
        <w:t xml:space="preserve"> н</w:t>
      </w:r>
      <w:r w:rsidRPr="00E80203">
        <w:rPr>
          <w:rFonts w:eastAsia="Times New Roman"/>
          <w:bCs/>
          <w:sz w:val="28"/>
          <w:szCs w:val="28"/>
        </w:rPr>
        <w:t>им в регистр муниципальных нормативных правовых актов Р</w:t>
      </w:r>
      <w:r w:rsidRPr="00E80203">
        <w:rPr>
          <w:bCs/>
          <w:sz w:val="28"/>
          <w:szCs w:val="28"/>
        </w:rPr>
        <w:t>еспублики Тыва</w:t>
      </w:r>
    </w:p>
    <w:p w:rsidR="004425C3" w:rsidRPr="00810C33" w:rsidRDefault="004425C3" w:rsidP="00F029E1">
      <w:pPr>
        <w:autoSpaceDE w:val="0"/>
        <w:adjustRightInd w:val="0"/>
        <w:jc w:val="both"/>
        <w:rPr>
          <w:sz w:val="28"/>
          <w:szCs w:val="28"/>
        </w:rPr>
      </w:pPr>
    </w:p>
    <w:p w:rsidR="004425C3" w:rsidRPr="00E80203" w:rsidRDefault="004425C3" w:rsidP="00F029E1">
      <w:pPr>
        <w:autoSpaceDE w:val="0"/>
        <w:adjustRightInd w:val="0"/>
        <w:ind w:firstLine="709"/>
        <w:jc w:val="both"/>
      </w:pPr>
      <w:r w:rsidRPr="00E80203">
        <w:t>В целях реализации Закона Республики Тыва от 26.12.2012 № 1694 ВХ-</w:t>
      </w:r>
      <w:r w:rsidRPr="00E80203">
        <w:rPr>
          <w:lang w:val="en-US"/>
        </w:rPr>
        <w:t>I</w:t>
      </w:r>
      <w:r w:rsidRPr="00E80203">
        <w:t xml:space="preserve"> «О регистре муниципальных нормативных правовых актов Республики Тыва», в соответствии со статьями 36, 43, 43</w:t>
      </w:r>
      <w:r w:rsidRPr="00E80203">
        <w:rPr>
          <w:vertAlign w:val="superscript"/>
        </w:rPr>
        <w:t>1</w:t>
      </w:r>
      <w:r w:rsidRPr="00E80203">
        <w:t xml:space="preserve">Федерального закона от 06.10.2003 №131-ФЗ «Об общих принципах организации местного самоуправления в Российской Федерации», Устава муниципального образования Схода граждан сельского поселения сумона Чазылар Тоджинского кожууна Республики Тыва  РЕШИЛ : </w:t>
      </w:r>
    </w:p>
    <w:p w:rsidR="004425C3" w:rsidRPr="00E80203" w:rsidRDefault="004425C3" w:rsidP="00F029E1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80203">
        <w:rPr>
          <w:rFonts w:ascii="Times New Roman" w:hAnsi="Times New Roman"/>
          <w:sz w:val="24"/>
          <w:szCs w:val="24"/>
        </w:rPr>
        <w:t xml:space="preserve">Утвердить прилагаемый </w:t>
      </w:r>
      <w:r w:rsidRPr="00E80203">
        <w:rPr>
          <w:rFonts w:ascii="Times New Roman" w:hAnsi="Times New Roman"/>
          <w:bCs/>
          <w:sz w:val="24"/>
          <w:szCs w:val="24"/>
        </w:rPr>
        <w:t>Порядок организации работы по представлению муниципальных нормативных правовых актов</w:t>
      </w:r>
      <w:r w:rsidRPr="00E80203">
        <w:rPr>
          <w:sz w:val="24"/>
          <w:szCs w:val="24"/>
        </w:rPr>
        <w:t xml:space="preserve"> Схода граждан сельского поселения сумона Чазылар Тоджинского кожууна Республики Тыва  </w:t>
      </w:r>
      <w:r w:rsidRPr="00E80203">
        <w:rPr>
          <w:rFonts w:ascii="Times New Roman" w:hAnsi="Times New Roman"/>
          <w:bCs/>
          <w:sz w:val="24"/>
          <w:szCs w:val="24"/>
        </w:rPr>
        <w:t xml:space="preserve">  и дополнительных сведений к ним в регистр муниципальных нормативных правовых актов Республики Тыва.</w:t>
      </w:r>
    </w:p>
    <w:p w:rsidR="004425C3" w:rsidRPr="00E80203" w:rsidRDefault="004425C3" w:rsidP="00F029E1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80203">
        <w:rPr>
          <w:rFonts w:ascii="Times New Roman" w:hAnsi="Times New Roman"/>
          <w:sz w:val="24"/>
          <w:szCs w:val="24"/>
        </w:rPr>
        <w:t>И.О.председателю</w:t>
      </w:r>
      <w:r w:rsidRPr="00E80203">
        <w:rPr>
          <w:sz w:val="24"/>
          <w:szCs w:val="24"/>
        </w:rPr>
        <w:t xml:space="preserve"> Схода граждан сельского поселения сумона Чазылар Тоджинского кожууна Республики</w:t>
      </w:r>
      <w:r w:rsidRPr="00E80203">
        <w:rPr>
          <w:rFonts w:ascii="Times New Roman" w:hAnsi="Times New Roman"/>
          <w:sz w:val="24"/>
          <w:szCs w:val="24"/>
        </w:rPr>
        <w:t xml:space="preserve"> обеспечить направление муниципальных нормативных актов Хурала представителей для включения в регистр муниципальных нормативных правовых актов в установленные сроки.</w:t>
      </w:r>
    </w:p>
    <w:p w:rsidR="004425C3" w:rsidRPr="00E80203" w:rsidRDefault="004425C3" w:rsidP="00F029E1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80203">
        <w:rPr>
          <w:rFonts w:ascii="Times New Roman" w:hAnsi="Times New Roman"/>
          <w:sz w:val="24"/>
          <w:szCs w:val="24"/>
        </w:rPr>
        <w:t>И.О.председателю администрации сельского поселения сумона Чазылар не позднее пяти рабочих дней по окончании каждого месяца информировать</w:t>
      </w:r>
      <w:r w:rsidRPr="00E80203">
        <w:rPr>
          <w:sz w:val="24"/>
          <w:szCs w:val="24"/>
        </w:rPr>
        <w:t xml:space="preserve"> Сход граждан сельского поселения сумона Чазылар Тоджинского кожууна Республики Тыва</w:t>
      </w:r>
      <w:r w:rsidRPr="00E80203">
        <w:rPr>
          <w:rFonts w:ascii="Times New Roman" w:hAnsi="Times New Roman"/>
          <w:sz w:val="24"/>
          <w:szCs w:val="24"/>
        </w:rPr>
        <w:t xml:space="preserve">  о направлении муниципальных нормативных правовых актов администрации сельского поселения сумона Чазылар  для включения в регистр муниципальных нормативных правовых актов.</w:t>
      </w:r>
    </w:p>
    <w:p w:rsidR="004425C3" w:rsidRPr="00E80203" w:rsidRDefault="004425C3" w:rsidP="00F029E1">
      <w:pPr>
        <w:autoSpaceDE w:val="0"/>
        <w:adjustRightInd w:val="0"/>
        <w:ind w:firstLine="540"/>
        <w:jc w:val="both"/>
        <w:rPr>
          <w:rFonts w:ascii="Calibri" w:hAnsi="Calibri"/>
          <w:kern w:val="2"/>
        </w:rPr>
      </w:pPr>
    </w:p>
    <w:p w:rsidR="004425C3" w:rsidRPr="00E80203" w:rsidRDefault="004425C3" w:rsidP="00940869">
      <w:pPr>
        <w:ind w:firstLine="709"/>
        <w:jc w:val="both"/>
        <w:rPr>
          <w:rFonts w:eastAsia="Times New Roman" w:cs="Times New Roman"/>
          <w:lang w:eastAsia="ru-RU" w:bidi="ar-SA"/>
        </w:rPr>
      </w:pPr>
    </w:p>
    <w:p w:rsidR="004425C3" w:rsidRPr="00E80203" w:rsidRDefault="004425C3" w:rsidP="00940869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4425C3" w:rsidRPr="00E80203" w:rsidRDefault="004425C3" w:rsidP="00940869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4425C3" w:rsidRPr="00E80203" w:rsidRDefault="004425C3" w:rsidP="00940869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 главы схода граждан</w:t>
      </w:r>
      <w:r w:rsidRPr="00E80203">
        <w:rPr>
          <w:rFonts w:ascii="Times New Roman" w:hAnsi="Times New Roman"/>
          <w:sz w:val="24"/>
          <w:szCs w:val="24"/>
        </w:rPr>
        <w:br/>
        <w:t>СПС Чазылар                                                               Д. В. Саин-Белек</w:t>
      </w:r>
    </w:p>
    <w:p w:rsidR="004425C3" w:rsidRPr="00E80203" w:rsidRDefault="004425C3"/>
    <w:sectPr w:rsidR="004425C3" w:rsidRPr="00E80203" w:rsidSect="00077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52621"/>
    <w:multiLevelType w:val="hybridMultilevel"/>
    <w:tmpl w:val="7C506A42"/>
    <w:lvl w:ilvl="0" w:tplc="F06287FE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0869"/>
    <w:rsid w:val="00077EEF"/>
    <w:rsid w:val="0008499E"/>
    <w:rsid w:val="000E375D"/>
    <w:rsid w:val="001C4557"/>
    <w:rsid w:val="003A577A"/>
    <w:rsid w:val="003C6180"/>
    <w:rsid w:val="00401208"/>
    <w:rsid w:val="004425C3"/>
    <w:rsid w:val="004C6262"/>
    <w:rsid w:val="005735D5"/>
    <w:rsid w:val="005A62DC"/>
    <w:rsid w:val="006506E9"/>
    <w:rsid w:val="00667B3A"/>
    <w:rsid w:val="006C03D7"/>
    <w:rsid w:val="0071545B"/>
    <w:rsid w:val="00755E24"/>
    <w:rsid w:val="007941BF"/>
    <w:rsid w:val="007A627D"/>
    <w:rsid w:val="00806382"/>
    <w:rsid w:val="00810C33"/>
    <w:rsid w:val="008A7B16"/>
    <w:rsid w:val="008D764D"/>
    <w:rsid w:val="00906923"/>
    <w:rsid w:val="00940869"/>
    <w:rsid w:val="009A23AC"/>
    <w:rsid w:val="009D4EA9"/>
    <w:rsid w:val="00A57FF2"/>
    <w:rsid w:val="00A95645"/>
    <w:rsid w:val="00B55649"/>
    <w:rsid w:val="00BC3E07"/>
    <w:rsid w:val="00C62673"/>
    <w:rsid w:val="00D14EBC"/>
    <w:rsid w:val="00D1738B"/>
    <w:rsid w:val="00D76A7A"/>
    <w:rsid w:val="00D9136D"/>
    <w:rsid w:val="00E438B8"/>
    <w:rsid w:val="00E730CE"/>
    <w:rsid w:val="00E80203"/>
    <w:rsid w:val="00EA260B"/>
    <w:rsid w:val="00F029E1"/>
    <w:rsid w:val="00F63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869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940869"/>
    <w:rPr>
      <w:rFonts w:eastAsia="Times New Roman"/>
    </w:rPr>
  </w:style>
  <w:style w:type="paragraph" w:styleId="NormalWeb">
    <w:name w:val="Normal (Web)"/>
    <w:basedOn w:val="Normal"/>
    <w:uiPriority w:val="99"/>
    <w:semiHidden/>
    <w:rsid w:val="0094086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paragraph" w:styleId="ListParagraph">
    <w:name w:val="List Paragraph"/>
    <w:basedOn w:val="Normal"/>
    <w:uiPriority w:val="99"/>
    <w:qFormat/>
    <w:rsid w:val="00F029E1"/>
    <w:pPr>
      <w:widowControl/>
      <w:suppressAutoHyphens w:val="0"/>
      <w:autoSpaceDN/>
      <w:ind w:left="720"/>
      <w:contextualSpacing/>
      <w:textAlignment w:val="auto"/>
    </w:pPr>
    <w:rPr>
      <w:rFonts w:ascii="Tms Rmn" w:eastAsia="Times New Roman" w:hAnsi="Tms Rmn" w:cs="Times New Roman"/>
      <w:kern w:val="0"/>
      <w:sz w:val="20"/>
      <w:szCs w:val="20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48</TotalTime>
  <Pages>1</Pages>
  <Words>303</Words>
  <Characters>1730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10</cp:revision>
  <cp:lastPrinted>2024-01-11T02:39:00Z</cp:lastPrinted>
  <dcterms:created xsi:type="dcterms:W3CDTF">2023-12-04T06:12:00Z</dcterms:created>
  <dcterms:modified xsi:type="dcterms:W3CDTF">2024-01-11T09:57:00Z</dcterms:modified>
</cp:coreProperties>
</file>