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8C5" w:rsidRDefault="00E158C5" w:rsidP="00940869">
      <w:pPr>
        <w:jc w:val="center"/>
        <w:rPr>
          <w:b/>
          <w:sz w:val="28"/>
          <w:szCs w:val="28"/>
        </w:rPr>
      </w:pPr>
      <w:r w:rsidRPr="003C6180">
        <w:rPr>
          <w:rFonts w:eastAsia="Times New Roman"/>
          <w:sz w:val="28"/>
          <w:szCs w:val="28"/>
          <w:lang w:eastAsia="en-US"/>
        </w:rPr>
        <w:object w:dxaOrig="17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pt;height:1in" o:ole="" fillcolor="window">
            <v:imagedata r:id="rId7" o:title=""/>
          </v:shape>
          <o:OLEObject Type="Embed" ProgID="Paint.Picture" ShapeID="_x0000_i1025" DrawAspect="Content" ObjectID="_1766496991" r:id="rId8"/>
        </w:object>
      </w:r>
    </w:p>
    <w:p w:rsidR="00E158C5" w:rsidRDefault="00E158C5" w:rsidP="00940869">
      <w:pPr>
        <w:jc w:val="center"/>
        <w:rPr>
          <w:b/>
          <w:sz w:val="28"/>
          <w:szCs w:val="28"/>
        </w:rPr>
      </w:pPr>
    </w:p>
    <w:p w:rsidR="00E158C5" w:rsidRDefault="00E158C5" w:rsidP="00940869">
      <w:pPr>
        <w:jc w:val="center"/>
        <w:rPr>
          <w:b/>
          <w:sz w:val="28"/>
          <w:szCs w:val="28"/>
        </w:rPr>
      </w:pPr>
      <w:r w:rsidRPr="00BC3E07">
        <w:rPr>
          <w:b/>
          <w:sz w:val="28"/>
          <w:szCs w:val="28"/>
        </w:rPr>
        <w:t>СХОД ГРАЖДАН СЕЛЬСКОГО ПОСЕЛЕНИЯ СУМОНА ЧАЗЫЛАР ТОДЖИНСКОГО КОЖУУНА РЕСПУБЛИКИ ТЫВА</w:t>
      </w:r>
    </w:p>
    <w:p w:rsidR="00E158C5" w:rsidRPr="00BC3E07" w:rsidRDefault="00E158C5" w:rsidP="00940869">
      <w:pPr>
        <w:jc w:val="center"/>
        <w:rPr>
          <w:b/>
          <w:sz w:val="28"/>
          <w:szCs w:val="28"/>
        </w:rPr>
      </w:pPr>
    </w:p>
    <w:p w:rsidR="00E158C5" w:rsidRDefault="00E158C5" w:rsidP="00940869">
      <w:pPr>
        <w:jc w:val="center"/>
        <w:rPr>
          <w:b/>
          <w:sz w:val="28"/>
          <w:szCs w:val="28"/>
        </w:rPr>
      </w:pPr>
      <w:r w:rsidRPr="00BC3E07">
        <w:rPr>
          <w:b/>
          <w:sz w:val="28"/>
          <w:szCs w:val="28"/>
        </w:rPr>
        <w:t>РЕШЕНИЕ</w:t>
      </w:r>
    </w:p>
    <w:p w:rsidR="00E158C5" w:rsidRDefault="00E158C5" w:rsidP="00940869">
      <w:pPr>
        <w:jc w:val="both"/>
        <w:rPr>
          <w:b/>
          <w:sz w:val="28"/>
          <w:szCs w:val="28"/>
        </w:rPr>
      </w:pPr>
    </w:p>
    <w:p w:rsidR="00E158C5" w:rsidRDefault="00E158C5" w:rsidP="00940869">
      <w:pPr>
        <w:jc w:val="both"/>
        <w:rPr>
          <w:b/>
          <w:sz w:val="28"/>
          <w:szCs w:val="28"/>
        </w:rPr>
      </w:pPr>
    </w:p>
    <w:p w:rsidR="00E158C5" w:rsidRDefault="00E158C5" w:rsidP="00940869">
      <w:pPr>
        <w:rPr>
          <w:b/>
          <w:sz w:val="28"/>
          <w:szCs w:val="28"/>
        </w:rPr>
      </w:pPr>
      <w:r w:rsidRPr="00BC3E07">
        <w:rPr>
          <w:b/>
          <w:sz w:val="28"/>
          <w:szCs w:val="28"/>
        </w:rPr>
        <w:t xml:space="preserve">           с.</w:t>
      </w:r>
      <w:r>
        <w:rPr>
          <w:b/>
          <w:sz w:val="28"/>
          <w:szCs w:val="28"/>
        </w:rPr>
        <w:t xml:space="preserve"> </w:t>
      </w:r>
      <w:r w:rsidRPr="00BC3E07">
        <w:rPr>
          <w:b/>
          <w:sz w:val="28"/>
          <w:szCs w:val="28"/>
        </w:rPr>
        <w:t xml:space="preserve">Чазылары  </w:t>
      </w:r>
    </w:p>
    <w:p w:rsidR="00E158C5" w:rsidRDefault="00E158C5" w:rsidP="00940869">
      <w:pPr>
        <w:rPr>
          <w:b/>
          <w:sz w:val="28"/>
          <w:szCs w:val="28"/>
        </w:rPr>
      </w:pPr>
      <w:r w:rsidRPr="00BC3E07">
        <w:rPr>
          <w:b/>
          <w:sz w:val="28"/>
          <w:szCs w:val="28"/>
        </w:rPr>
        <w:t xml:space="preserve">                      </w:t>
      </w:r>
      <w:r>
        <w:rPr>
          <w:b/>
          <w:sz w:val="28"/>
          <w:szCs w:val="28"/>
        </w:rPr>
        <w:t xml:space="preserve">                           </w:t>
      </w:r>
    </w:p>
    <w:p w:rsidR="00E158C5" w:rsidRDefault="00E158C5" w:rsidP="00940869">
      <w:r>
        <w:t>№ 19</w:t>
      </w:r>
      <w:r w:rsidRPr="00F029E1">
        <w:t xml:space="preserve">                                                                               </w:t>
      </w:r>
      <w:r>
        <w:t xml:space="preserve">                       </w:t>
      </w:r>
      <w:r w:rsidRPr="00F029E1">
        <w:t xml:space="preserve"> «27» ДЕКАБРЯ 2023г</w:t>
      </w:r>
    </w:p>
    <w:p w:rsidR="00E158C5" w:rsidRDefault="00E158C5" w:rsidP="00940869">
      <w:r>
        <w:t xml:space="preserve"> </w:t>
      </w:r>
    </w:p>
    <w:p w:rsidR="00E158C5" w:rsidRPr="002F69C1" w:rsidRDefault="00E158C5" w:rsidP="003F069B">
      <w:pPr>
        <w:autoSpaceDE w:val="0"/>
        <w:adjustRightInd w:val="0"/>
        <w:spacing w:line="228" w:lineRule="auto"/>
        <w:jc w:val="center"/>
        <w:rPr>
          <w:b/>
          <w:color w:val="000000"/>
          <w:sz w:val="28"/>
          <w:szCs w:val="28"/>
        </w:rPr>
      </w:pPr>
      <w:r w:rsidRPr="00C01F7F">
        <w:rPr>
          <w:b/>
          <w:bCs/>
          <w:color w:val="000000"/>
          <w:sz w:val="28"/>
          <w:szCs w:val="28"/>
        </w:rPr>
        <w:t>О СИСТЕМЕ МУНИЦИПАЛЬНЫХ ПРАВОВЫХ АКТОВ</w:t>
      </w:r>
      <w:r w:rsidRPr="00C01F7F">
        <w:rPr>
          <w:b/>
          <w:color w:val="000000"/>
          <w:sz w:val="28"/>
          <w:szCs w:val="28"/>
        </w:rPr>
        <w:t xml:space="preserve"> МУНИЦИПАЛЬНОГО ОБРАЗОВАНИЯ </w:t>
      </w:r>
      <w:r>
        <w:rPr>
          <w:b/>
          <w:color w:val="000000"/>
          <w:sz w:val="28"/>
          <w:szCs w:val="28"/>
        </w:rPr>
        <w:t>СЕЛЬСКОГО ПОСЕЛЕНИЯ СУМОНА ЧАЗЫЛАР ТОДЖИНСКОГО КОЖУУНА РЕСПУБЛИКИ ТЫВА</w:t>
      </w:r>
    </w:p>
    <w:p w:rsidR="00E158C5" w:rsidRPr="00C01F7F" w:rsidRDefault="00E158C5" w:rsidP="003F069B">
      <w:pPr>
        <w:autoSpaceDE w:val="0"/>
        <w:adjustRightInd w:val="0"/>
        <w:spacing w:line="228" w:lineRule="auto"/>
        <w:jc w:val="both"/>
        <w:rPr>
          <w:color w:val="000000"/>
        </w:rPr>
      </w:pPr>
    </w:p>
    <w:p w:rsidR="00E158C5" w:rsidRPr="00C01F7F" w:rsidRDefault="00E158C5" w:rsidP="003F069B">
      <w:pPr>
        <w:autoSpaceDE w:val="0"/>
        <w:adjustRightInd w:val="0"/>
        <w:spacing w:line="228" w:lineRule="auto"/>
        <w:ind w:firstLine="709"/>
        <w:jc w:val="both"/>
        <w:rPr>
          <w:color w:val="000000"/>
          <w:sz w:val="28"/>
          <w:szCs w:val="28"/>
        </w:rPr>
      </w:pPr>
      <w:r w:rsidRPr="00C01F7F">
        <w:rPr>
          <w:color w:val="000000"/>
          <w:sz w:val="28"/>
          <w:szCs w:val="28"/>
        </w:rPr>
        <w:t>В соответствии со статьями 7, 35, 43–45, 46–48 Федерального закона от 6 октября 2003 года № 131-ФЗ «Об общих принципах организации местного самоуправления в Росси</w:t>
      </w:r>
      <w:r>
        <w:rPr>
          <w:color w:val="000000"/>
          <w:sz w:val="28"/>
          <w:szCs w:val="28"/>
        </w:rPr>
        <w:t>йской Федерации»,Уставом</w:t>
      </w:r>
      <w:r w:rsidRPr="00C01F7F">
        <w:rPr>
          <w:color w:val="000000"/>
          <w:sz w:val="28"/>
          <w:szCs w:val="28"/>
        </w:rPr>
        <w:t xml:space="preserve"> муниципального </w:t>
      </w:r>
      <w:r w:rsidRPr="002F69C1">
        <w:rPr>
          <w:color w:val="000000"/>
          <w:sz w:val="28"/>
          <w:szCs w:val="28"/>
        </w:rPr>
        <w:t>образования сельского поселения сумона Чазылар Тоджинского кожууна Республики Тыва</w:t>
      </w:r>
      <w:r w:rsidRPr="00C01F7F">
        <w:rPr>
          <w:color w:val="000000"/>
          <w:sz w:val="28"/>
          <w:szCs w:val="28"/>
        </w:rPr>
        <w:t xml:space="preserve">, представительный орган муниципального образования </w:t>
      </w:r>
      <w:r>
        <w:rPr>
          <w:color w:val="000000"/>
          <w:sz w:val="28"/>
          <w:szCs w:val="28"/>
        </w:rPr>
        <w:t>Сход граждан сельского поселения сумона Чазылар Тоджинского кожууна Республики Тыва</w:t>
      </w:r>
      <w:r w:rsidRPr="00C01F7F">
        <w:rPr>
          <w:color w:val="000000"/>
          <w:sz w:val="28"/>
          <w:szCs w:val="28"/>
        </w:rPr>
        <w:t xml:space="preserve"> решил: </w:t>
      </w:r>
    </w:p>
    <w:p w:rsidR="00E158C5" w:rsidRPr="00C01F7F" w:rsidRDefault="00E158C5" w:rsidP="003F069B">
      <w:pPr>
        <w:autoSpaceDE w:val="0"/>
        <w:adjustRightInd w:val="0"/>
        <w:spacing w:line="228" w:lineRule="auto"/>
        <w:ind w:firstLine="709"/>
        <w:jc w:val="both"/>
        <w:rPr>
          <w:color w:val="000000"/>
          <w:sz w:val="28"/>
          <w:szCs w:val="28"/>
        </w:rPr>
      </w:pPr>
      <w:r w:rsidRPr="00C01F7F">
        <w:rPr>
          <w:color w:val="000000"/>
          <w:sz w:val="28"/>
          <w:szCs w:val="28"/>
        </w:rPr>
        <w:t>1. Утвердить прилагаемое Положение о системе муниципальных правовых актов муниципального образования</w:t>
      </w:r>
      <w:r w:rsidRPr="002F69C1">
        <w:rPr>
          <w:color w:val="000000"/>
          <w:sz w:val="28"/>
          <w:szCs w:val="28"/>
        </w:rPr>
        <w:t xml:space="preserve"> сельского поселения сумона Чазылар Тоджинского кожууна Республики Тыва</w:t>
      </w:r>
      <w:r w:rsidRPr="00C01F7F">
        <w:rPr>
          <w:color w:val="000000"/>
          <w:sz w:val="28"/>
          <w:szCs w:val="28"/>
        </w:rPr>
        <w:t xml:space="preserve"> .</w:t>
      </w:r>
    </w:p>
    <w:p w:rsidR="00E158C5" w:rsidRPr="00C01F7F" w:rsidRDefault="00E158C5" w:rsidP="003F069B">
      <w:pPr>
        <w:autoSpaceDE w:val="0"/>
        <w:adjustRightInd w:val="0"/>
        <w:spacing w:line="228" w:lineRule="auto"/>
        <w:ind w:firstLine="709"/>
        <w:jc w:val="both"/>
        <w:rPr>
          <w:color w:val="000000"/>
          <w:sz w:val="28"/>
          <w:szCs w:val="28"/>
        </w:rPr>
      </w:pPr>
      <w:r w:rsidRPr="00C01F7F">
        <w:rPr>
          <w:color w:val="000000"/>
          <w:sz w:val="28"/>
          <w:szCs w:val="28"/>
        </w:rPr>
        <w:t>2. Настоящее решение вступает в силу после дня его официального опубликования.</w:t>
      </w:r>
    </w:p>
    <w:p w:rsidR="00E158C5" w:rsidRDefault="00E158C5" w:rsidP="003F069B">
      <w:pPr>
        <w:autoSpaceDE w:val="0"/>
        <w:adjustRightInd w:val="0"/>
        <w:ind w:firstLine="540"/>
        <w:jc w:val="both"/>
        <w:rPr>
          <w:rFonts w:ascii="Calibri" w:hAnsi="Calibri"/>
          <w:color w:val="000000"/>
          <w:kern w:val="2"/>
          <w:sz w:val="28"/>
          <w:szCs w:val="28"/>
        </w:rPr>
      </w:pPr>
    </w:p>
    <w:p w:rsidR="00E158C5" w:rsidRDefault="00E158C5" w:rsidP="003F069B">
      <w:pPr>
        <w:autoSpaceDE w:val="0"/>
        <w:adjustRightInd w:val="0"/>
        <w:ind w:firstLine="540"/>
        <w:jc w:val="both"/>
        <w:rPr>
          <w:rFonts w:ascii="Calibri" w:hAnsi="Calibri"/>
          <w:color w:val="000000"/>
          <w:kern w:val="2"/>
          <w:sz w:val="28"/>
          <w:szCs w:val="28"/>
        </w:rPr>
      </w:pPr>
    </w:p>
    <w:p w:rsidR="00E158C5" w:rsidRPr="00AE2E4E" w:rsidRDefault="00E158C5" w:rsidP="003F069B">
      <w:pPr>
        <w:autoSpaceDE w:val="0"/>
        <w:adjustRightInd w:val="0"/>
        <w:rPr>
          <w:bCs/>
          <w:sz w:val="28"/>
          <w:szCs w:val="28"/>
        </w:rPr>
      </w:pPr>
      <w:r>
        <w:rPr>
          <w:bCs/>
          <w:sz w:val="28"/>
          <w:szCs w:val="28"/>
        </w:rPr>
        <w:t>И.О.Главы -председателя</w:t>
      </w:r>
    </w:p>
    <w:p w:rsidR="00E158C5" w:rsidRPr="00AE2E4E" w:rsidRDefault="00E158C5" w:rsidP="003F069B">
      <w:pPr>
        <w:autoSpaceDE w:val="0"/>
        <w:adjustRightInd w:val="0"/>
        <w:rPr>
          <w:bCs/>
          <w:sz w:val="28"/>
          <w:szCs w:val="28"/>
        </w:rPr>
      </w:pPr>
      <w:r>
        <w:rPr>
          <w:bCs/>
          <w:sz w:val="28"/>
          <w:szCs w:val="28"/>
        </w:rPr>
        <w:t xml:space="preserve">СПС Чазылар   </w:t>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t xml:space="preserve">    Д.В.Саин-Белек</w:t>
      </w:r>
    </w:p>
    <w:p w:rsidR="00E158C5" w:rsidRPr="00C01F7F" w:rsidRDefault="00E158C5" w:rsidP="003F069B">
      <w:pPr>
        <w:autoSpaceDE w:val="0"/>
        <w:adjustRightInd w:val="0"/>
        <w:rPr>
          <w:bCs/>
          <w:color w:val="000000"/>
          <w:sz w:val="28"/>
          <w:szCs w:val="28"/>
        </w:rPr>
      </w:pPr>
    </w:p>
    <w:p w:rsidR="00E158C5" w:rsidRPr="00C01F7F" w:rsidRDefault="00E158C5" w:rsidP="003F069B">
      <w:pPr>
        <w:ind w:left="5387"/>
        <w:jc w:val="both"/>
        <w:rPr>
          <w:color w:val="000000"/>
          <w:sz w:val="28"/>
          <w:szCs w:val="28"/>
        </w:rPr>
        <w:sectPr w:rsidR="00E158C5" w:rsidRPr="00C01F7F" w:rsidSect="008B0A03">
          <w:headerReference w:type="default" r:id="rId9"/>
          <w:pgSz w:w="11906" w:h="16838"/>
          <w:pgMar w:top="1134" w:right="850" w:bottom="1134" w:left="1701" w:header="708" w:footer="708" w:gutter="0"/>
          <w:pgNumType w:start="1"/>
          <w:cols w:space="708"/>
          <w:titlePg/>
          <w:docGrid w:linePitch="360"/>
        </w:sectPr>
      </w:pPr>
    </w:p>
    <w:p w:rsidR="00E158C5" w:rsidRPr="00C01F7F" w:rsidRDefault="00E158C5" w:rsidP="003F069B">
      <w:pPr>
        <w:ind w:left="5387"/>
        <w:jc w:val="both"/>
        <w:rPr>
          <w:color w:val="000000"/>
          <w:sz w:val="28"/>
          <w:szCs w:val="28"/>
        </w:rPr>
      </w:pPr>
      <w:r w:rsidRPr="00C01F7F">
        <w:rPr>
          <w:color w:val="000000"/>
          <w:sz w:val="28"/>
          <w:szCs w:val="28"/>
        </w:rPr>
        <w:t>УТВЕРЖДЕНО</w:t>
      </w:r>
    </w:p>
    <w:p w:rsidR="00E158C5" w:rsidRPr="00C01F7F" w:rsidRDefault="00E158C5" w:rsidP="003F069B">
      <w:pPr>
        <w:ind w:left="5387"/>
        <w:jc w:val="both"/>
        <w:rPr>
          <w:color w:val="000000"/>
          <w:sz w:val="28"/>
          <w:szCs w:val="28"/>
        </w:rPr>
      </w:pPr>
      <w:r>
        <w:rPr>
          <w:color w:val="000000"/>
          <w:sz w:val="28"/>
          <w:szCs w:val="28"/>
        </w:rPr>
        <w:t xml:space="preserve">Решением Сходом граждан </w:t>
      </w:r>
      <w:r w:rsidRPr="002F69C1">
        <w:rPr>
          <w:color w:val="000000"/>
          <w:sz w:val="28"/>
          <w:szCs w:val="28"/>
        </w:rPr>
        <w:t>сельского поселения сумона Чазылар Тоджинского кожууна Республики Тыва</w:t>
      </w:r>
    </w:p>
    <w:p w:rsidR="00E158C5" w:rsidRDefault="00E158C5" w:rsidP="003F069B">
      <w:pPr>
        <w:ind w:left="5387"/>
        <w:jc w:val="both"/>
        <w:rPr>
          <w:color w:val="000000"/>
          <w:sz w:val="28"/>
          <w:szCs w:val="28"/>
        </w:rPr>
      </w:pPr>
      <w:r>
        <w:rPr>
          <w:color w:val="000000"/>
          <w:sz w:val="28"/>
          <w:szCs w:val="28"/>
        </w:rPr>
        <w:t>от «27» декабря 2023г</w:t>
      </w:r>
      <w:r w:rsidRPr="00C01F7F">
        <w:rPr>
          <w:color w:val="000000"/>
          <w:sz w:val="28"/>
          <w:szCs w:val="28"/>
        </w:rPr>
        <w:t xml:space="preserve"> </w:t>
      </w:r>
    </w:p>
    <w:p w:rsidR="00E158C5" w:rsidRPr="00C01F7F" w:rsidRDefault="00E158C5" w:rsidP="003F069B">
      <w:pPr>
        <w:ind w:left="5387"/>
        <w:jc w:val="both"/>
        <w:rPr>
          <w:color w:val="000000"/>
          <w:sz w:val="28"/>
          <w:szCs w:val="28"/>
        </w:rPr>
      </w:pPr>
      <w:r>
        <w:rPr>
          <w:color w:val="000000"/>
          <w:sz w:val="28"/>
          <w:szCs w:val="28"/>
        </w:rPr>
        <w:t>№ 19</w:t>
      </w:r>
    </w:p>
    <w:p w:rsidR="00E158C5" w:rsidRPr="00C01F7F" w:rsidRDefault="00E158C5" w:rsidP="003F069B">
      <w:pPr>
        <w:autoSpaceDE w:val="0"/>
        <w:adjustRightInd w:val="0"/>
        <w:ind w:firstLine="709"/>
        <w:jc w:val="center"/>
        <w:rPr>
          <w:b/>
          <w:color w:val="000000"/>
          <w:sz w:val="28"/>
        </w:rPr>
      </w:pPr>
    </w:p>
    <w:p w:rsidR="00E158C5" w:rsidRPr="00C01F7F" w:rsidRDefault="00E158C5" w:rsidP="003F069B">
      <w:pPr>
        <w:autoSpaceDE w:val="0"/>
        <w:adjustRightInd w:val="0"/>
        <w:ind w:firstLine="709"/>
        <w:jc w:val="center"/>
        <w:rPr>
          <w:b/>
          <w:color w:val="000000"/>
          <w:sz w:val="28"/>
        </w:rPr>
      </w:pPr>
    </w:p>
    <w:p w:rsidR="00E158C5" w:rsidRPr="00C01F7F" w:rsidRDefault="00E158C5" w:rsidP="003F069B">
      <w:pPr>
        <w:ind w:right="-1"/>
        <w:jc w:val="center"/>
        <w:rPr>
          <w:b/>
          <w:color w:val="000000"/>
          <w:kern w:val="16"/>
          <w:sz w:val="28"/>
          <w:szCs w:val="28"/>
        </w:rPr>
      </w:pPr>
      <w:r w:rsidRPr="00C01F7F">
        <w:rPr>
          <w:b/>
          <w:color w:val="000000"/>
          <w:kern w:val="16"/>
          <w:sz w:val="28"/>
          <w:szCs w:val="28"/>
        </w:rPr>
        <w:t>ПОЛОЖЕНИЕ</w:t>
      </w:r>
      <w:r w:rsidRPr="00C01F7F">
        <w:rPr>
          <w:rStyle w:val="FootnoteReference"/>
          <w:color w:val="000000"/>
          <w:sz w:val="28"/>
          <w:szCs w:val="28"/>
        </w:rPr>
        <w:footnoteReference w:id="2"/>
      </w:r>
    </w:p>
    <w:p w:rsidR="00E158C5" w:rsidRPr="00C01F7F" w:rsidRDefault="00E158C5" w:rsidP="003F069B">
      <w:pPr>
        <w:ind w:right="-1"/>
        <w:jc w:val="center"/>
        <w:rPr>
          <w:b/>
          <w:color w:val="000000"/>
          <w:kern w:val="16"/>
          <w:sz w:val="28"/>
          <w:szCs w:val="28"/>
        </w:rPr>
      </w:pPr>
      <w:r w:rsidRPr="00C01F7F">
        <w:rPr>
          <w:b/>
          <w:color w:val="000000"/>
          <w:kern w:val="16"/>
          <w:sz w:val="28"/>
          <w:szCs w:val="28"/>
        </w:rPr>
        <w:t>О СИСТЕМЕ МУНИЦИПАЛЬНЫХ ПРАВОВЫХ АКТОВ</w:t>
      </w:r>
    </w:p>
    <w:p w:rsidR="00E158C5" w:rsidRPr="002F69C1" w:rsidRDefault="00E158C5" w:rsidP="002F69C1">
      <w:pPr>
        <w:autoSpaceDE w:val="0"/>
        <w:adjustRightInd w:val="0"/>
        <w:spacing w:line="228" w:lineRule="auto"/>
        <w:jc w:val="center"/>
        <w:rPr>
          <w:b/>
          <w:color w:val="000000"/>
          <w:sz w:val="28"/>
          <w:szCs w:val="28"/>
        </w:rPr>
      </w:pPr>
      <w:r w:rsidRPr="00C01F7F">
        <w:rPr>
          <w:b/>
          <w:color w:val="000000"/>
          <w:kern w:val="16"/>
          <w:sz w:val="28"/>
          <w:szCs w:val="28"/>
        </w:rPr>
        <w:t xml:space="preserve">МУНИЦИПАЛЬНОГО ОБРАЗОВАНИЯ </w:t>
      </w:r>
      <w:r>
        <w:rPr>
          <w:b/>
          <w:color w:val="000000"/>
          <w:sz w:val="28"/>
          <w:szCs w:val="28"/>
        </w:rPr>
        <w:t>СЕЛЬСКОГО ПОСЕЛЕНИЯ СУМОНА ЧАЗЫЛАР ТОДЖИНСКОГО КОЖУУНА РЕСПУБЛИКИ ТЫВА</w:t>
      </w:r>
    </w:p>
    <w:p w:rsidR="00E158C5" w:rsidRPr="00C01F7F" w:rsidRDefault="00E158C5" w:rsidP="003F069B">
      <w:pPr>
        <w:ind w:right="-1"/>
        <w:jc w:val="center"/>
        <w:rPr>
          <w:b/>
          <w:color w:val="000000"/>
          <w:kern w:val="16"/>
          <w:sz w:val="28"/>
          <w:szCs w:val="28"/>
        </w:rPr>
      </w:pPr>
    </w:p>
    <w:p w:rsidR="00E158C5" w:rsidRPr="00C01F7F" w:rsidRDefault="00E158C5" w:rsidP="003F069B">
      <w:pPr>
        <w:ind w:right="-1"/>
        <w:jc w:val="center"/>
        <w:rPr>
          <w:color w:val="000000"/>
          <w:sz w:val="28"/>
          <w:szCs w:val="28"/>
        </w:rPr>
      </w:pPr>
    </w:p>
    <w:p w:rsidR="00E158C5" w:rsidRPr="00C01F7F" w:rsidRDefault="00E158C5" w:rsidP="003F069B">
      <w:pPr>
        <w:keepNext/>
        <w:autoSpaceDE w:val="0"/>
        <w:adjustRightInd w:val="0"/>
        <w:ind w:right="-1"/>
        <w:jc w:val="center"/>
        <w:rPr>
          <w:color w:val="000000"/>
          <w:sz w:val="28"/>
          <w:szCs w:val="28"/>
        </w:rPr>
      </w:pPr>
      <w:r w:rsidRPr="00C01F7F">
        <w:rPr>
          <w:color w:val="000000"/>
          <w:sz w:val="28"/>
          <w:szCs w:val="28"/>
        </w:rPr>
        <w:t>Глава 1. Общие положения</w:t>
      </w:r>
    </w:p>
    <w:p w:rsidR="00E158C5" w:rsidRPr="00C01F7F" w:rsidRDefault="00E158C5" w:rsidP="003F069B">
      <w:pPr>
        <w:keepNext/>
        <w:autoSpaceDE w:val="0"/>
        <w:adjustRightInd w:val="0"/>
        <w:ind w:right="-1" w:firstLine="709"/>
        <w:jc w:val="both"/>
        <w:rPr>
          <w:color w:val="000000"/>
          <w:sz w:val="28"/>
          <w:szCs w:val="28"/>
        </w:rPr>
      </w:pPr>
    </w:p>
    <w:p w:rsidR="00E158C5" w:rsidRPr="00C01F7F" w:rsidRDefault="00E158C5" w:rsidP="003F069B">
      <w:pPr>
        <w:autoSpaceDE w:val="0"/>
        <w:adjustRightInd w:val="0"/>
        <w:ind w:right="-1" w:firstLine="709"/>
        <w:jc w:val="both"/>
        <w:rPr>
          <w:color w:val="000000"/>
          <w:sz w:val="28"/>
          <w:szCs w:val="28"/>
        </w:rPr>
      </w:pPr>
      <w:r w:rsidRPr="00C01F7F">
        <w:rPr>
          <w:color w:val="000000"/>
          <w:sz w:val="28"/>
          <w:szCs w:val="28"/>
        </w:rPr>
        <w:t>1. Настоящее Положение конкретизирует требования, предусмотренные Федеральным законом от 6 октября 2003 года № 131-ФЗ «Об общих принципах организации местного самоуправления в Российской Федерации», иными федеральными законами, Уставом муниципального образования</w:t>
      </w:r>
      <w:r w:rsidRPr="00C01F7F">
        <w:rPr>
          <w:i/>
          <w:color w:val="000000"/>
          <w:sz w:val="28"/>
          <w:szCs w:val="28"/>
        </w:rPr>
        <w:t xml:space="preserve"> </w:t>
      </w:r>
      <w:r>
        <w:rPr>
          <w:color w:val="000000"/>
          <w:sz w:val="28"/>
          <w:szCs w:val="28"/>
        </w:rPr>
        <w:t xml:space="preserve">сельского поселения сумона Чазылар Тоджинского кожууна Республики Тыва </w:t>
      </w:r>
      <w:r w:rsidRPr="00C01F7F">
        <w:rPr>
          <w:color w:val="000000"/>
          <w:sz w:val="28"/>
          <w:szCs w:val="28"/>
        </w:rPr>
        <w:t xml:space="preserve">к </w:t>
      </w:r>
      <w:r w:rsidRPr="00C01F7F">
        <w:rPr>
          <w:color w:val="000000"/>
          <w:kern w:val="2"/>
          <w:sz w:val="28"/>
        </w:rPr>
        <w:t xml:space="preserve">муниципальным правовым актам </w:t>
      </w:r>
      <w:r w:rsidRPr="00C01F7F">
        <w:rPr>
          <w:rFonts w:eastAsia="Times New Roman"/>
          <w:color w:val="000000"/>
          <w:sz w:val="28"/>
          <w:szCs w:val="28"/>
        </w:rPr>
        <w:t xml:space="preserve">муниципального образования </w:t>
      </w:r>
      <w:r>
        <w:rPr>
          <w:color w:val="000000"/>
          <w:sz w:val="28"/>
          <w:szCs w:val="28"/>
        </w:rPr>
        <w:t>сельского поселения сумона Чазылар Тоджинского кожууна Республики Тыва</w:t>
      </w:r>
      <w:r w:rsidRPr="00C01F7F">
        <w:rPr>
          <w:i/>
          <w:color w:val="000000"/>
          <w:sz w:val="28"/>
          <w:szCs w:val="28"/>
        </w:rPr>
        <w:t xml:space="preserve"> </w:t>
      </w:r>
      <w:r w:rsidRPr="00C01F7F">
        <w:rPr>
          <w:color w:val="000000"/>
          <w:kern w:val="2"/>
          <w:sz w:val="28"/>
        </w:rPr>
        <w:t>(далее – муниципальные правовые акты)</w:t>
      </w:r>
      <w:r w:rsidRPr="00C01F7F">
        <w:rPr>
          <w:color w:val="000000"/>
          <w:sz w:val="28"/>
          <w:szCs w:val="28"/>
        </w:rPr>
        <w:t xml:space="preserve">, к порядку подготовки их проектов, а также к </w:t>
      </w:r>
      <w:r>
        <w:rPr>
          <w:color w:val="000000"/>
          <w:sz w:val="28"/>
          <w:szCs w:val="28"/>
        </w:rPr>
        <w:t xml:space="preserve">порядку </w:t>
      </w:r>
      <w:r w:rsidRPr="00C01F7F">
        <w:rPr>
          <w:color w:val="000000"/>
          <w:sz w:val="28"/>
          <w:szCs w:val="28"/>
        </w:rPr>
        <w:t>учета</w:t>
      </w:r>
      <w:r>
        <w:rPr>
          <w:color w:val="000000"/>
          <w:sz w:val="28"/>
          <w:szCs w:val="28"/>
        </w:rPr>
        <w:t xml:space="preserve">, регистрации и мониторинга </w:t>
      </w:r>
      <w:r w:rsidRPr="00C01F7F">
        <w:rPr>
          <w:color w:val="000000"/>
          <w:sz w:val="28"/>
          <w:szCs w:val="28"/>
        </w:rPr>
        <w:t>муниципальных правовых актов.</w:t>
      </w:r>
    </w:p>
    <w:p w:rsidR="00E158C5" w:rsidRPr="00C01F7F" w:rsidRDefault="00E158C5" w:rsidP="003F069B">
      <w:pPr>
        <w:keepNext/>
        <w:jc w:val="center"/>
        <w:rPr>
          <w:rFonts w:ascii="Calibri" w:hAnsi="Calibri"/>
          <w:b/>
          <w:color w:val="000000"/>
          <w:kern w:val="2"/>
          <w:sz w:val="28"/>
        </w:rPr>
      </w:pPr>
    </w:p>
    <w:p w:rsidR="00E158C5" w:rsidRPr="00C01F7F" w:rsidRDefault="00E158C5" w:rsidP="003F069B">
      <w:pPr>
        <w:keepNext/>
        <w:jc w:val="center"/>
        <w:rPr>
          <w:b/>
          <w:color w:val="000000"/>
          <w:kern w:val="2"/>
          <w:sz w:val="28"/>
        </w:rPr>
      </w:pPr>
      <w:r w:rsidRPr="00C01F7F">
        <w:rPr>
          <w:color w:val="000000"/>
          <w:kern w:val="2"/>
          <w:sz w:val="28"/>
        </w:rPr>
        <w:t>Глава 2.Система муниципальных правовых актов</w:t>
      </w:r>
    </w:p>
    <w:p w:rsidR="00E158C5" w:rsidRPr="00C01F7F" w:rsidRDefault="00E158C5" w:rsidP="003F069B">
      <w:pPr>
        <w:keepNext/>
        <w:jc w:val="center"/>
        <w:rPr>
          <w:b/>
          <w:color w:val="000000"/>
          <w:kern w:val="2"/>
          <w:sz w:val="28"/>
        </w:rPr>
      </w:pPr>
    </w:p>
    <w:p w:rsidR="00E158C5" w:rsidRPr="00C01F7F" w:rsidRDefault="00E158C5" w:rsidP="003F069B">
      <w:pPr>
        <w:autoSpaceDE w:val="0"/>
        <w:adjustRightInd w:val="0"/>
        <w:ind w:right="-1" w:firstLine="709"/>
        <w:jc w:val="both"/>
        <w:rPr>
          <w:color w:val="000000"/>
          <w:sz w:val="28"/>
          <w:szCs w:val="28"/>
        </w:rPr>
      </w:pPr>
      <w:r w:rsidRPr="00C01F7F">
        <w:rPr>
          <w:color w:val="000000"/>
          <w:sz w:val="28"/>
          <w:szCs w:val="28"/>
        </w:rPr>
        <w:t xml:space="preserve">2. </w:t>
      </w:r>
      <w:r w:rsidRPr="00C01F7F">
        <w:rPr>
          <w:color w:val="000000"/>
          <w:kern w:val="2"/>
          <w:sz w:val="28"/>
        </w:rPr>
        <w:t xml:space="preserve">В систему муниципальных правовых актов </w:t>
      </w:r>
      <w:r w:rsidRPr="00C01F7F">
        <w:rPr>
          <w:color w:val="000000"/>
          <w:sz w:val="28"/>
          <w:szCs w:val="28"/>
        </w:rPr>
        <w:t xml:space="preserve">муниципального образования </w:t>
      </w:r>
      <w:r>
        <w:rPr>
          <w:color w:val="000000"/>
          <w:sz w:val="28"/>
          <w:szCs w:val="28"/>
        </w:rPr>
        <w:t>сельского поселения сумона Чазылар Тоджинского кожууна Республики Тыва</w:t>
      </w:r>
      <w:r w:rsidRPr="00C01F7F">
        <w:rPr>
          <w:color w:val="000000"/>
          <w:kern w:val="2"/>
          <w:sz w:val="28"/>
        </w:rPr>
        <w:t xml:space="preserve"> (далее – муниципальное образование) входят:</w:t>
      </w:r>
    </w:p>
    <w:p w:rsidR="00E158C5" w:rsidRPr="00C01F7F" w:rsidRDefault="00E158C5" w:rsidP="003F069B">
      <w:pPr>
        <w:autoSpaceDE w:val="0"/>
        <w:adjustRightInd w:val="0"/>
        <w:ind w:right="-1" w:firstLine="709"/>
        <w:jc w:val="both"/>
        <w:rPr>
          <w:rFonts w:eastAsia="Times New Roman"/>
          <w:color w:val="000000"/>
          <w:sz w:val="28"/>
          <w:szCs w:val="28"/>
        </w:rPr>
      </w:pPr>
      <w:r w:rsidRPr="00C01F7F">
        <w:rPr>
          <w:color w:val="000000"/>
          <w:sz w:val="28"/>
          <w:szCs w:val="28"/>
        </w:rPr>
        <w:t xml:space="preserve">1) </w:t>
      </w:r>
      <w:r w:rsidRPr="00C01F7F">
        <w:rPr>
          <w:rFonts w:eastAsia="Times New Roman"/>
          <w:color w:val="000000"/>
          <w:sz w:val="28"/>
          <w:szCs w:val="28"/>
        </w:rPr>
        <w:t>устав муниципального образования</w:t>
      </w:r>
      <w:r w:rsidRPr="00C01F7F">
        <w:rPr>
          <w:color w:val="000000"/>
          <w:sz w:val="28"/>
          <w:szCs w:val="28"/>
        </w:rPr>
        <w:t xml:space="preserve"> (далее – Устав)</w:t>
      </w:r>
      <w:r w:rsidRPr="00C01F7F">
        <w:rPr>
          <w:rFonts w:eastAsia="Times New Roman"/>
          <w:color w:val="000000"/>
          <w:sz w:val="28"/>
          <w:szCs w:val="28"/>
        </w:rPr>
        <w:t>;</w:t>
      </w:r>
    </w:p>
    <w:p w:rsidR="00E158C5" w:rsidRPr="00C01F7F" w:rsidRDefault="00E158C5" w:rsidP="003F069B">
      <w:pPr>
        <w:autoSpaceDE w:val="0"/>
        <w:adjustRightInd w:val="0"/>
        <w:ind w:right="-1" w:firstLine="709"/>
        <w:jc w:val="both"/>
        <w:rPr>
          <w:rFonts w:eastAsia="Times New Roman"/>
          <w:color w:val="000000"/>
          <w:sz w:val="28"/>
          <w:szCs w:val="28"/>
        </w:rPr>
      </w:pPr>
      <w:r w:rsidRPr="00C01F7F">
        <w:rPr>
          <w:rFonts w:eastAsia="Times New Roman"/>
          <w:color w:val="000000"/>
          <w:sz w:val="28"/>
          <w:szCs w:val="28"/>
        </w:rPr>
        <w:t>2) муниципальные правовые акты о внесении изменений и дополнений в Устав;</w:t>
      </w:r>
    </w:p>
    <w:p w:rsidR="00E158C5" w:rsidRPr="00C01F7F" w:rsidRDefault="00E158C5" w:rsidP="003F069B">
      <w:pPr>
        <w:autoSpaceDE w:val="0"/>
        <w:adjustRightInd w:val="0"/>
        <w:ind w:right="-1" w:firstLine="709"/>
        <w:jc w:val="both"/>
        <w:rPr>
          <w:rFonts w:eastAsia="Times New Roman"/>
          <w:color w:val="000000"/>
          <w:sz w:val="28"/>
          <w:szCs w:val="28"/>
        </w:rPr>
      </w:pPr>
      <w:r w:rsidRPr="00C01F7F">
        <w:rPr>
          <w:rFonts w:eastAsia="Times New Roman"/>
          <w:color w:val="000000"/>
          <w:sz w:val="28"/>
          <w:szCs w:val="28"/>
        </w:rPr>
        <w:t>3) муниципальные правовые акты, принятые на местном референдуме (сходе граждан);</w:t>
      </w:r>
    </w:p>
    <w:p w:rsidR="00E158C5" w:rsidRPr="00C01F7F" w:rsidRDefault="00E158C5" w:rsidP="003F069B">
      <w:pPr>
        <w:autoSpaceDE w:val="0"/>
        <w:adjustRightInd w:val="0"/>
        <w:ind w:right="-1" w:firstLine="709"/>
        <w:jc w:val="both"/>
        <w:rPr>
          <w:rFonts w:eastAsia="Times New Roman"/>
          <w:color w:val="000000"/>
          <w:sz w:val="28"/>
          <w:szCs w:val="28"/>
        </w:rPr>
      </w:pPr>
      <w:r w:rsidRPr="00C01F7F">
        <w:rPr>
          <w:rFonts w:eastAsia="Times New Roman"/>
          <w:color w:val="000000"/>
          <w:sz w:val="28"/>
          <w:szCs w:val="28"/>
        </w:rPr>
        <w:t xml:space="preserve">4) решения представительного органа муниципального образования </w:t>
      </w:r>
      <w:r>
        <w:rPr>
          <w:color w:val="000000"/>
          <w:sz w:val="28"/>
          <w:szCs w:val="28"/>
        </w:rPr>
        <w:t>Схода граждан</w:t>
      </w:r>
      <w:r w:rsidRPr="00A170EA">
        <w:rPr>
          <w:color w:val="000000"/>
          <w:sz w:val="28"/>
          <w:szCs w:val="28"/>
        </w:rPr>
        <w:t xml:space="preserve"> </w:t>
      </w:r>
      <w:r>
        <w:rPr>
          <w:color w:val="000000"/>
          <w:sz w:val="28"/>
          <w:szCs w:val="28"/>
        </w:rPr>
        <w:t xml:space="preserve">сельского поселения сумона Чазылар Тоджинского кожууна Республики Тыва </w:t>
      </w:r>
      <w:r w:rsidRPr="00C01F7F">
        <w:rPr>
          <w:rFonts w:eastAsia="Times New Roman"/>
          <w:color w:val="000000"/>
          <w:sz w:val="28"/>
          <w:szCs w:val="28"/>
        </w:rPr>
        <w:t xml:space="preserve"> (далее – </w:t>
      </w:r>
      <w:r>
        <w:rPr>
          <w:rFonts w:eastAsia="Times New Roman"/>
          <w:color w:val="000000"/>
          <w:sz w:val="28"/>
          <w:szCs w:val="28"/>
        </w:rPr>
        <w:t>Хурал представителей</w:t>
      </w:r>
      <w:r w:rsidRPr="00C01F7F">
        <w:rPr>
          <w:rFonts w:eastAsia="Times New Roman"/>
          <w:color w:val="000000"/>
          <w:sz w:val="28"/>
          <w:szCs w:val="28"/>
        </w:rPr>
        <w:t>);</w:t>
      </w:r>
    </w:p>
    <w:p w:rsidR="00E158C5" w:rsidRPr="00C01F7F" w:rsidRDefault="00E158C5" w:rsidP="003F069B">
      <w:pPr>
        <w:autoSpaceDE w:val="0"/>
        <w:adjustRightInd w:val="0"/>
        <w:ind w:right="-1" w:firstLine="709"/>
        <w:jc w:val="both"/>
        <w:rPr>
          <w:rFonts w:eastAsia="Times New Roman"/>
          <w:color w:val="000000"/>
          <w:sz w:val="28"/>
          <w:szCs w:val="28"/>
        </w:rPr>
      </w:pPr>
      <w:r w:rsidRPr="00C01F7F">
        <w:rPr>
          <w:rFonts w:eastAsia="Times New Roman"/>
          <w:color w:val="000000"/>
          <w:sz w:val="28"/>
          <w:szCs w:val="28"/>
        </w:rPr>
        <w:t xml:space="preserve">5) постановления и распоряжения председателя </w:t>
      </w:r>
      <w:r>
        <w:rPr>
          <w:rFonts w:eastAsia="Times New Roman"/>
          <w:color w:val="000000"/>
          <w:sz w:val="28"/>
          <w:szCs w:val="28"/>
        </w:rPr>
        <w:t>Хурала представителей</w:t>
      </w:r>
      <w:r w:rsidRPr="00C01F7F">
        <w:rPr>
          <w:rFonts w:eastAsia="Times New Roman"/>
          <w:color w:val="000000"/>
          <w:sz w:val="28"/>
          <w:szCs w:val="28"/>
        </w:rPr>
        <w:t>;</w:t>
      </w:r>
    </w:p>
    <w:p w:rsidR="00E158C5" w:rsidRPr="00C01F7F" w:rsidRDefault="00E158C5" w:rsidP="003F069B">
      <w:pPr>
        <w:autoSpaceDE w:val="0"/>
        <w:adjustRightInd w:val="0"/>
        <w:ind w:right="-1" w:firstLine="709"/>
        <w:jc w:val="both"/>
        <w:rPr>
          <w:rFonts w:eastAsia="Times New Roman"/>
          <w:color w:val="000000"/>
          <w:sz w:val="28"/>
          <w:szCs w:val="28"/>
        </w:rPr>
      </w:pPr>
      <w:r w:rsidRPr="00C01F7F">
        <w:rPr>
          <w:rFonts w:eastAsia="Times New Roman"/>
          <w:color w:val="000000"/>
          <w:sz w:val="28"/>
          <w:szCs w:val="28"/>
        </w:rPr>
        <w:t>6) постановления и распоряжения главы муниципального образования (далее – Глава);</w:t>
      </w:r>
    </w:p>
    <w:p w:rsidR="00E158C5" w:rsidRPr="00C01F7F" w:rsidRDefault="00E158C5" w:rsidP="003F069B">
      <w:pPr>
        <w:autoSpaceDE w:val="0"/>
        <w:adjustRightInd w:val="0"/>
        <w:ind w:right="-1" w:firstLine="709"/>
        <w:jc w:val="both"/>
        <w:rPr>
          <w:rFonts w:eastAsia="Times New Roman"/>
          <w:color w:val="000000"/>
          <w:sz w:val="28"/>
          <w:szCs w:val="28"/>
        </w:rPr>
      </w:pPr>
      <w:r w:rsidRPr="00C01F7F">
        <w:rPr>
          <w:rFonts w:eastAsia="Times New Roman"/>
          <w:color w:val="000000"/>
          <w:sz w:val="28"/>
          <w:szCs w:val="28"/>
        </w:rPr>
        <w:t>7) постановления и распоряжения местной администрации</w:t>
      </w:r>
      <w:r w:rsidRPr="00A170EA">
        <w:rPr>
          <w:color w:val="000000"/>
          <w:sz w:val="28"/>
          <w:szCs w:val="28"/>
        </w:rPr>
        <w:t xml:space="preserve"> </w:t>
      </w:r>
      <w:r>
        <w:rPr>
          <w:color w:val="000000"/>
          <w:sz w:val="28"/>
          <w:szCs w:val="28"/>
        </w:rPr>
        <w:t>сельского поселения сумона Чазылар Тоджинского кожууна Республики Тыва</w:t>
      </w:r>
      <w:r>
        <w:rPr>
          <w:rFonts w:eastAsia="Times New Roman"/>
          <w:color w:val="000000"/>
          <w:sz w:val="28"/>
          <w:szCs w:val="28"/>
        </w:rPr>
        <w:t xml:space="preserve"> </w:t>
      </w:r>
      <w:r w:rsidRPr="00C01F7F">
        <w:rPr>
          <w:rFonts w:eastAsia="Times New Roman"/>
          <w:color w:val="000000"/>
          <w:sz w:val="28"/>
          <w:szCs w:val="28"/>
        </w:rPr>
        <w:t>(далее – Администраци</w:t>
      </w:r>
      <w:r>
        <w:rPr>
          <w:rFonts w:eastAsia="Times New Roman"/>
          <w:color w:val="000000"/>
          <w:sz w:val="28"/>
          <w:szCs w:val="28"/>
        </w:rPr>
        <w:t>и</w:t>
      </w:r>
      <w:r w:rsidRPr="00C01F7F">
        <w:rPr>
          <w:rFonts w:eastAsia="Times New Roman"/>
          <w:color w:val="000000"/>
          <w:sz w:val="28"/>
          <w:szCs w:val="28"/>
        </w:rPr>
        <w:t>);</w:t>
      </w:r>
    </w:p>
    <w:p w:rsidR="00E158C5" w:rsidRPr="00C01F7F" w:rsidRDefault="00E158C5" w:rsidP="003F069B">
      <w:pPr>
        <w:autoSpaceDE w:val="0"/>
        <w:adjustRightInd w:val="0"/>
        <w:ind w:right="-1" w:firstLine="709"/>
        <w:jc w:val="both"/>
        <w:rPr>
          <w:rFonts w:eastAsia="Times New Roman"/>
          <w:color w:val="000000"/>
          <w:sz w:val="28"/>
          <w:szCs w:val="28"/>
        </w:rPr>
      </w:pPr>
      <w:r w:rsidRPr="00C01F7F">
        <w:rPr>
          <w:rFonts w:eastAsia="Times New Roman"/>
          <w:color w:val="000000"/>
          <w:sz w:val="28"/>
          <w:szCs w:val="28"/>
        </w:rPr>
        <w:t>8) приказы и распоряжения должностных лиц Администрации;</w:t>
      </w:r>
    </w:p>
    <w:p w:rsidR="00E158C5" w:rsidRPr="00C01F7F" w:rsidRDefault="00E158C5" w:rsidP="003F069B">
      <w:pPr>
        <w:autoSpaceDE w:val="0"/>
        <w:adjustRightInd w:val="0"/>
        <w:ind w:right="-1" w:firstLine="709"/>
        <w:jc w:val="both"/>
        <w:rPr>
          <w:rFonts w:eastAsia="Times New Roman"/>
          <w:color w:val="000000"/>
          <w:sz w:val="28"/>
          <w:szCs w:val="28"/>
        </w:rPr>
      </w:pPr>
      <w:r w:rsidRPr="00C01F7F">
        <w:rPr>
          <w:rFonts w:eastAsia="Times New Roman"/>
          <w:color w:val="000000"/>
          <w:sz w:val="28"/>
          <w:szCs w:val="28"/>
        </w:rPr>
        <w:t xml:space="preserve">9) приказы и распоряжения председателя контрольно-счетного органа муниципального образования </w:t>
      </w:r>
      <w:r w:rsidRPr="00A170EA">
        <w:rPr>
          <w:color w:val="000000"/>
          <w:sz w:val="28"/>
          <w:szCs w:val="28"/>
        </w:rPr>
        <w:t>контрольно-счетный орган муниципального района «Тоджинский кожуун Республике Тыва»</w:t>
      </w:r>
      <w:r w:rsidRPr="00C01F7F">
        <w:rPr>
          <w:rFonts w:eastAsia="Times New Roman"/>
          <w:color w:val="000000"/>
          <w:sz w:val="28"/>
          <w:szCs w:val="28"/>
        </w:rPr>
        <w:t xml:space="preserve"> (далее – контрольно-счетный орган);</w:t>
      </w:r>
    </w:p>
    <w:p w:rsidR="00E158C5" w:rsidRPr="00C01F7F" w:rsidRDefault="00E158C5" w:rsidP="003F069B">
      <w:pPr>
        <w:autoSpaceDE w:val="0"/>
        <w:adjustRightInd w:val="0"/>
        <w:ind w:right="-1" w:firstLine="709"/>
        <w:jc w:val="both"/>
        <w:rPr>
          <w:rFonts w:eastAsia="Times New Roman"/>
          <w:color w:val="000000"/>
          <w:sz w:val="28"/>
          <w:szCs w:val="28"/>
        </w:rPr>
      </w:pPr>
      <w:r w:rsidRPr="00C01F7F">
        <w:rPr>
          <w:rFonts w:eastAsia="Times New Roman"/>
          <w:color w:val="000000"/>
          <w:sz w:val="28"/>
          <w:szCs w:val="28"/>
        </w:rPr>
        <w:t>10) приказы и распоряжения иных должностных лиц местного самоуправления, предусмотренных Уставом.</w:t>
      </w:r>
    </w:p>
    <w:p w:rsidR="00E158C5" w:rsidRPr="00C01F7F" w:rsidRDefault="00E158C5" w:rsidP="003F069B">
      <w:pPr>
        <w:pStyle w:val="ConsPlusNormal"/>
        <w:ind w:firstLine="709"/>
        <w:jc w:val="both"/>
        <w:rPr>
          <w:color w:val="000000"/>
          <w:kern w:val="2"/>
          <w:sz w:val="28"/>
        </w:rPr>
      </w:pPr>
      <w:r w:rsidRPr="00C01F7F">
        <w:rPr>
          <w:color w:val="000000"/>
          <w:kern w:val="2"/>
          <w:sz w:val="28"/>
        </w:rPr>
        <w:t>3. Система муниципальных правовых</w:t>
      </w:r>
      <w:r>
        <w:rPr>
          <w:color w:val="000000"/>
          <w:kern w:val="2"/>
          <w:sz w:val="28"/>
        </w:rPr>
        <w:t xml:space="preserve"> </w:t>
      </w:r>
      <w:r w:rsidRPr="00C01F7F">
        <w:rPr>
          <w:color w:val="000000"/>
          <w:kern w:val="2"/>
          <w:sz w:val="28"/>
        </w:rPr>
        <w:t>актов</w:t>
      </w:r>
      <w:r>
        <w:rPr>
          <w:color w:val="000000"/>
          <w:kern w:val="2"/>
          <w:sz w:val="28"/>
        </w:rPr>
        <w:t xml:space="preserve"> </w:t>
      </w:r>
      <w:r w:rsidRPr="00C01F7F">
        <w:rPr>
          <w:color w:val="000000"/>
          <w:kern w:val="2"/>
          <w:sz w:val="28"/>
        </w:rPr>
        <w:t>основывается</w:t>
      </w:r>
      <w:r>
        <w:rPr>
          <w:color w:val="000000"/>
          <w:kern w:val="2"/>
          <w:sz w:val="28"/>
        </w:rPr>
        <w:t xml:space="preserve"> </w:t>
      </w:r>
      <w:r w:rsidRPr="00C01F7F">
        <w:rPr>
          <w:color w:val="000000"/>
          <w:kern w:val="2"/>
          <w:sz w:val="28"/>
        </w:rPr>
        <w:t>на</w:t>
      </w:r>
      <w:r>
        <w:rPr>
          <w:color w:val="000000"/>
          <w:kern w:val="2"/>
          <w:sz w:val="28"/>
        </w:rPr>
        <w:t xml:space="preserve"> </w:t>
      </w:r>
      <w:r w:rsidRPr="00C01F7F">
        <w:rPr>
          <w:color w:val="000000"/>
          <w:kern w:val="2"/>
          <w:sz w:val="28"/>
        </w:rPr>
        <w:t>принципах</w:t>
      </w:r>
      <w:r>
        <w:rPr>
          <w:color w:val="000000"/>
          <w:kern w:val="2"/>
          <w:sz w:val="28"/>
        </w:rPr>
        <w:t xml:space="preserve"> </w:t>
      </w:r>
      <w:r w:rsidRPr="00C01F7F">
        <w:rPr>
          <w:color w:val="000000"/>
          <w:kern w:val="2"/>
          <w:sz w:val="28"/>
        </w:rPr>
        <w:t>единства</w:t>
      </w:r>
      <w:r>
        <w:rPr>
          <w:color w:val="000000"/>
          <w:kern w:val="2"/>
          <w:sz w:val="28"/>
        </w:rPr>
        <w:t xml:space="preserve"> </w:t>
      </w:r>
      <w:r w:rsidRPr="00C01F7F">
        <w:rPr>
          <w:color w:val="000000"/>
          <w:kern w:val="2"/>
          <w:sz w:val="28"/>
        </w:rPr>
        <w:t>и</w:t>
      </w:r>
      <w:r>
        <w:rPr>
          <w:color w:val="000000"/>
          <w:kern w:val="2"/>
          <w:sz w:val="28"/>
        </w:rPr>
        <w:t xml:space="preserve"> </w:t>
      </w:r>
      <w:r w:rsidRPr="00C01F7F">
        <w:rPr>
          <w:color w:val="000000"/>
          <w:kern w:val="2"/>
          <w:sz w:val="28"/>
        </w:rPr>
        <w:t>целостности, внутренней</w:t>
      </w:r>
      <w:r>
        <w:rPr>
          <w:color w:val="000000"/>
          <w:kern w:val="2"/>
          <w:sz w:val="28"/>
        </w:rPr>
        <w:t xml:space="preserve"> </w:t>
      </w:r>
      <w:r w:rsidRPr="00C01F7F">
        <w:rPr>
          <w:color w:val="000000"/>
          <w:kern w:val="2"/>
          <w:sz w:val="28"/>
        </w:rPr>
        <w:t>дифференцированности</w:t>
      </w:r>
      <w:r>
        <w:rPr>
          <w:color w:val="000000"/>
          <w:kern w:val="2"/>
          <w:sz w:val="28"/>
        </w:rPr>
        <w:t xml:space="preserve"> </w:t>
      </w:r>
      <w:r w:rsidRPr="00C01F7F">
        <w:rPr>
          <w:color w:val="000000"/>
          <w:kern w:val="2"/>
          <w:sz w:val="28"/>
        </w:rPr>
        <w:t>и</w:t>
      </w:r>
      <w:r>
        <w:rPr>
          <w:color w:val="000000"/>
          <w:kern w:val="2"/>
          <w:sz w:val="28"/>
        </w:rPr>
        <w:t xml:space="preserve"> </w:t>
      </w:r>
      <w:r w:rsidRPr="00C01F7F">
        <w:rPr>
          <w:color w:val="000000"/>
          <w:kern w:val="2"/>
          <w:sz w:val="28"/>
        </w:rPr>
        <w:t>не</w:t>
      </w:r>
      <w:r>
        <w:rPr>
          <w:color w:val="000000"/>
          <w:kern w:val="2"/>
          <w:sz w:val="28"/>
        </w:rPr>
        <w:t xml:space="preserve"> </w:t>
      </w:r>
      <w:r w:rsidRPr="00C01F7F">
        <w:rPr>
          <w:color w:val="000000"/>
          <w:kern w:val="2"/>
          <w:sz w:val="28"/>
        </w:rPr>
        <w:t>противоречивости, и</w:t>
      </w:r>
      <w:r>
        <w:rPr>
          <w:color w:val="000000"/>
          <w:kern w:val="2"/>
          <w:sz w:val="28"/>
        </w:rPr>
        <w:t xml:space="preserve"> </w:t>
      </w:r>
      <w:r w:rsidRPr="00C01F7F">
        <w:rPr>
          <w:color w:val="000000"/>
          <w:kern w:val="2"/>
          <w:sz w:val="28"/>
        </w:rPr>
        <w:t>иерархического</w:t>
      </w:r>
      <w:r>
        <w:rPr>
          <w:color w:val="000000"/>
          <w:kern w:val="2"/>
          <w:sz w:val="28"/>
        </w:rPr>
        <w:t xml:space="preserve"> </w:t>
      </w:r>
      <w:r w:rsidRPr="00C01F7F">
        <w:rPr>
          <w:color w:val="000000"/>
          <w:kern w:val="2"/>
          <w:sz w:val="28"/>
        </w:rPr>
        <w:t>построения</w:t>
      </w:r>
      <w:r>
        <w:rPr>
          <w:color w:val="000000"/>
          <w:kern w:val="2"/>
          <w:sz w:val="28"/>
        </w:rPr>
        <w:t xml:space="preserve"> в </w:t>
      </w:r>
      <w:r w:rsidRPr="00C01F7F">
        <w:rPr>
          <w:color w:val="000000"/>
          <w:kern w:val="2"/>
          <w:sz w:val="28"/>
        </w:rPr>
        <w:t>зависимости</w:t>
      </w:r>
      <w:r>
        <w:rPr>
          <w:color w:val="000000"/>
          <w:kern w:val="2"/>
          <w:sz w:val="28"/>
        </w:rPr>
        <w:t xml:space="preserve"> </w:t>
      </w:r>
      <w:r w:rsidRPr="00C01F7F">
        <w:rPr>
          <w:color w:val="000000"/>
          <w:kern w:val="2"/>
          <w:sz w:val="28"/>
        </w:rPr>
        <w:t>от</w:t>
      </w:r>
      <w:r>
        <w:rPr>
          <w:color w:val="000000"/>
          <w:kern w:val="2"/>
          <w:sz w:val="28"/>
        </w:rPr>
        <w:t xml:space="preserve"> </w:t>
      </w:r>
      <w:r w:rsidRPr="00C01F7F">
        <w:rPr>
          <w:color w:val="000000"/>
          <w:kern w:val="2"/>
          <w:sz w:val="28"/>
        </w:rPr>
        <w:t>их</w:t>
      </w:r>
      <w:r>
        <w:rPr>
          <w:color w:val="000000"/>
          <w:kern w:val="2"/>
          <w:sz w:val="28"/>
        </w:rPr>
        <w:t xml:space="preserve"> </w:t>
      </w:r>
      <w:r w:rsidRPr="00C01F7F">
        <w:rPr>
          <w:color w:val="000000"/>
          <w:kern w:val="2"/>
          <w:sz w:val="28"/>
        </w:rPr>
        <w:t>юридической</w:t>
      </w:r>
      <w:r>
        <w:rPr>
          <w:color w:val="000000"/>
          <w:kern w:val="2"/>
          <w:sz w:val="28"/>
        </w:rPr>
        <w:t xml:space="preserve"> </w:t>
      </w:r>
      <w:r w:rsidRPr="00C01F7F">
        <w:rPr>
          <w:color w:val="000000"/>
          <w:kern w:val="2"/>
          <w:sz w:val="28"/>
        </w:rPr>
        <w:t>силы</w:t>
      </w:r>
      <w:r>
        <w:rPr>
          <w:color w:val="000000"/>
          <w:kern w:val="2"/>
          <w:sz w:val="28"/>
        </w:rPr>
        <w:t xml:space="preserve"> </w:t>
      </w:r>
      <w:r w:rsidRPr="00C01F7F">
        <w:rPr>
          <w:color w:val="000000"/>
          <w:kern w:val="2"/>
          <w:sz w:val="28"/>
        </w:rPr>
        <w:t>.</w:t>
      </w:r>
    </w:p>
    <w:p w:rsidR="00E158C5" w:rsidRPr="00C01F7F" w:rsidRDefault="00E158C5" w:rsidP="003F069B">
      <w:pPr>
        <w:pStyle w:val="ConsPlusNormal"/>
        <w:ind w:firstLine="709"/>
        <w:jc w:val="both"/>
        <w:rPr>
          <w:color w:val="000000"/>
          <w:kern w:val="2"/>
          <w:sz w:val="28"/>
        </w:rPr>
      </w:pPr>
      <w:r w:rsidRPr="00C01F7F">
        <w:rPr>
          <w:color w:val="000000"/>
          <w:kern w:val="2"/>
          <w:sz w:val="28"/>
        </w:rPr>
        <w:t xml:space="preserve">4. В случае изменения системы муниципальных правовых актов муниципального образования, а также в случае изменения видов муниципальных правовых актов, предусмотренных пунктом 2 настоящего Положения, ранее принятые (изданные) муниципальные правовые акты вступают в силу и действуют до их отмены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актами, Уставом, </w:t>
      </w:r>
      <w:r w:rsidRPr="00C01F7F">
        <w:rPr>
          <w:color w:val="000000"/>
          <w:sz w:val="28"/>
          <w:szCs w:val="28"/>
        </w:rPr>
        <w:t>муниципальными правовыми актами о внесении изменений и дополнений в Устав</w:t>
      </w:r>
      <w:r w:rsidRPr="00C01F7F">
        <w:rPr>
          <w:color w:val="000000"/>
          <w:kern w:val="2"/>
          <w:sz w:val="28"/>
        </w:rPr>
        <w:t>, настоящим Положением.</w:t>
      </w:r>
    </w:p>
    <w:p w:rsidR="00E158C5" w:rsidRPr="00C01F7F" w:rsidRDefault="00E158C5" w:rsidP="003F069B">
      <w:pPr>
        <w:pStyle w:val="ConsPlusNormal"/>
        <w:ind w:firstLine="709"/>
        <w:jc w:val="both"/>
        <w:rPr>
          <w:color w:val="000000"/>
          <w:kern w:val="2"/>
          <w:sz w:val="28"/>
        </w:rPr>
      </w:pPr>
      <w:r w:rsidRPr="00C01F7F">
        <w:rPr>
          <w:color w:val="000000"/>
          <w:kern w:val="2"/>
          <w:sz w:val="28"/>
        </w:rPr>
        <w:t xml:space="preserve">5. Внесение изменений в муниципальные правовые акты, их отмена (признание утратившими силу) или признание утратившими силу их отдельных положений, приостановление действия муниципальных правовых актов или приостановление действия их отдельных положений осуществляются посредством издания муниципальных правовых актов тех же вида и формы, если иное не предусмотрено федеральными законами, иными федеральными нормативными правовыми актами, Уставом, </w:t>
      </w:r>
      <w:r w:rsidRPr="00C01F7F">
        <w:rPr>
          <w:color w:val="000000"/>
          <w:sz w:val="28"/>
          <w:szCs w:val="28"/>
        </w:rPr>
        <w:t>муниципальными правовыми актами о внесении изменений и дополнений в Устав</w:t>
      </w:r>
      <w:r w:rsidRPr="00C01F7F">
        <w:rPr>
          <w:color w:val="000000"/>
          <w:kern w:val="2"/>
          <w:sz w:val="28"/>
        </w:rPr>
        <w:t>, настоящим Положением.</w:t>
      </w:r>
    </w:p>
    <w:p w:rsidR="00E158C5" w:rsidRPr="00C01F7F" w:rsidRDefault="00E158C5" w:rsidP="003F069B">
      <w:pPr>
        <w:pStyle w:val="ConsPlusNormal"/>
        <w:ind w:firstLine="709"/>
        <w:jc w:val="both"/>
        <w:rPr>
          <w:color w:val="000000"/>
          <w:kern w:val="2"/>
          <w:sz w:val="28"/>
        </w:rPr>
      </w:pPr>
      <w:r w:rsidRPr="00C01F7F">
        <w:rPr>
          <w:color w:val="000000"/>
          <w:kern w:val="2"/>
          <w:sz w:val="28"/>
        </w:rPr>
        <w:t>6. Муниципальные правовые акты имеют нормативный характер (нормативные муниципальные правовые акты) или являются актами индивидуального правового регулирования (ненормативные муниципальные правовые акты).</w:t>
      </w:r>
    </w:p>
    <w:p w:rsidR="00E158C5" w:rsidRPr="00C01F7F" w:rsidRDefault="00E158C5" w:rsidP="003F069B">
      <w:pPr>
        <w:pStyle w:val="ConsPlusNormal"/>
        <w:ind w:firstLine="709"/>
        <w:jc w:val="both"/>
        <w:rPr>
          <w:color w:val="000000"/>
          <w:kern w:val="2"/>
          <w:sz w:val="28"/>
        </w:rPr>
      </w:pPr>
      <w:r w:rsidRPr="00C01F7F">
        <w:rPr>
          <w:color w:val="000000"/>
          <w:kern w:val="2"/>
          <w:sz w:val="28"/>
        </w:rPr>
        <w:t>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содержащий правовые нормы, обязательные для неопределенного круга лиц и рассчитанные на неоднократное применение.</w:t>
      </w:r>
    </w:p>
    <w:p w:rsidR="00E158C5" w:rsidRPr="00C01F7F" w:rsidRDefault="00E158C5" w:rsidP="003F069B">
      <w:pPr>
        <w:pStyle w:val="ConsPlusNormal"/>
        <w:ind w:firstLine="709"/>
        <w:jc w:val="both"/>
        <w:rPr>
          <w:color w:val="000000"/>
          <w:kern w:val="2"/>
          <w:sz w:val="28"/>
        </w:rPr>
      </w:pPr>
      <w:r w:rsidRPr="00C01F7F">
        <w:rPr>
          <w:color w:val="000000"/>
          <w:kern w:val="2"/>
          <w:sz w:val="28"/>
        </w:rPr>
        <w:t>Ненормативным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и устанавливающий, изменяющий или отменяющий права и обязанности конкретных лиц.</w:t>
      </w:r>
    </w:p>
    <w:p w:rsidR="00E158C5" w:rsidRPr="00C01F7F" w:rsidRDefault="00E158C5" w:rsidP="003F069B">
      <w:pPr>
        <w:pStyle w:val="ConsPlusNormal"/>
        <w:ind w:firstLine="709"/>
        <w:jc w:val="both"/>
        <w:rPr>
          <w:color w:val="000000"/>
          <w:kern w:val="2"/>
          <w:sz w:val="28"/>
        </w:rPr>
      </w:pPr>
      <w:r w:rsidRPr="00C01F7F">
        <w:rPr>
          <w:color w:val="000000"/>
          <w:kern w:val="2"/>
          <w:sz w:val="28"/>
        </w:rPr>
        <w:t xml:space="preserve">7. Муниципальные правовые акты принимаются органами местного самоуправления, </w:t>
      </w:r>
      <w:r>
        <w:rPr>
          <w:color w:val="000000"/>
          <w:kern w:val="2"/>
          <w:sz w:val="28"/>
        </w:rPr>
        <w:t xml:space="preserve">должностными </w:t>
      </w:r>
      <w:r w:rsidRPr="00390DF0">
        <w:rPr>
          <w:color w:val="000000"/>
          <w:kern w:val="2"/>
          <w:sz w:val="28"/>
        </w:rPr>
        <w:t>лица</w:t>
      </w:r>
      <w:r>
        <w:rPr>
          <w:color w:val="000000"/>
          <w:kern w:val="2"/>
          <w:sz w:val="28"/>
        </w:rPr>
        <w:t xml:space="preserve">ми </w:t>
      </w:r>
      <w:r w:rsidRPr="00390DF0">
        <w:rPr>
          <w:color w:val="000000"/>
          <w:kern w:val="2"/>
          <w:sz w:val="28"/>
        </w:rPr>
        <w:t>местного</w:t>
      </w:r>
      <w:r>
        <w:rPr>
          <w:color w:val="000000"/>
          <w:kern w:val="2"/>
          <w:sz w:val="28"/>
        </w:rPr>
        <w:t xml:space="preserve"> </w:t>
      </w:r>
      <w:r w:rsidRPr="00390DF0">
        <w:rPr>
          <w:color w:val="000000"/>
          <w:kern w:val="2"/>
          <w:sz w:val="28"/>
        </w:rPr>
        <w:t>самоуправления</w:t>
      </w:r>
      <w:r>
        <w:rPr>
          <w:color w:val="000000"/>
          <w:kern w:val="2"/>
          <w:sz w:val="28"/>
        </w:rPr>
        <w:t xml:space="preserve"> </w:t>
      </w:r>
      <w:r w:rsidRPr="00C01F7F">
        <w:rPr>
          <w:color w:val="000000"/>
          <w:kern w:val="2"/>
          <w:sz w:val="28"/>
        </w:rPr>
        <w:t xml:space="preserve">по вопросам, отнесенным к компетенции соответственно этих органов местного самоуправления, их должностных лиц федеральными законами, иными федеральными нормативными правовыми актами, законами </w:t>
      </w:r>
      <w:r>
        <w:rPr>
          <w:color w:val="000000"/>
          <w:kern w:val="2"/>
          <w:sz w:val="28"/>
        </w:rPr>
        <w:t>Республики Тыва</w:t>
      </w:r>
      <w:r w:rsidRPr="00C01F7F">
        <w:rPr>
          <w:color w:val="000000"/>
          <w:kern w:val="2"/>
          <w:sz w:val="28"/>
        </w:rPr>
        <w:t>, Уставом, иными муниципальными правовыми актами.</w:t>
      </w:r>
    </w:p>
    <w:p w:rsidR="00E158C5" w:rsidRPr="00C01F7F" w:rsidRDefault="00E158C5" w:rsidP="003F069B">
      <w:pPr>
        <w:pStyle w:val="ConsPlusNormal"/>
        <w:ind w:firstLine="709"/>
        <w:jc w:val="both"/>
        <w:rPr>
          <w:color w:val="000000"/>
          <w:kern w:val="2"/>
          <w:sz w:val="28"/>
        </w:rPr>
      </w:pPr>
      <w:r w:rsidRPr="00C01F7F">
        <w:rPr>
          <w:color w:val="000000"/>
          <w:kern w:val="2"/>
          <w:sz w:val="28"/>
        </w:rPr>
        <w:t>По</w:t>
      </w:r>
      <w:r>
        <w:rPr>
          <w:color w:val="000000"/>
          <w:kern w:val="2"/>
          <w:sz w:val="28"/>
        </w:rPr>
        <w:t xml:space="preserve"> </w:t>
      </w:r>
      <w:r w:rsidRPr="00C01F7F">
        <w:rPr>
          <w:color w:val="000000"/>
          <w:kern w:val="2"/>
          <w:sz w:val="28"/>
        </w:rPr>
        <w:t>вопросам</w:t>
      </w:r>
      <w:r>
        <w:rPr>
          <w:color w:val="000000"/>
          <w:kern w:val="2"/>
          <w:sz w:val="28"/>
        </w:rPr>
        <w:t xml:space="preserve"> </w:t>
      </w:r>
      <w:r w:rsidRPr="00C01F7F">
        <w:rPr>
          <w:color w:val="000000"/>
          <w:kern w:val="2"/>
          <w:sz w:val="28"/>
        </w:rPr>
        <w:t>осуществления</w:t>
      </w:r>
      <w:r>
        <w:rPr>
          <w:color w:val="000000"/>
          <w:kern w:val="2"/>
          <w:sz w:val="28"/>
        </w:rPr>
        <w:t xml:space="preserve"> </w:t>
      </w:r>
      <w:r w:rsidRPr="00C01F7F">
        <w:rPr>
          <w:color w:val="000000"/>
          <w:kern w:val="2"/>
          <w:sz w:val="28"/>
        </w:rPr>
        <w:t>отдельных</w:t>
      </w:r>
      <w:r>
        <w:rPr>
          <w:color w:val="000000"/>
          <w:kern w:val="2"/>
          <w:sz w:val="28"/>
        </w:rPr>
        <w:t xml:space="preserve"> </w:t>
      </w:r>
      <w:r w:rsidRPr="00C01F7F">
        <w:rPr>
          <w:color w:val="000000"/>
          <w:kern w:val="2"/>
          <w:sz w:val="28"/>
        </w:rPr>
        <w:t>государственных</w:t>
      </w:r>
      <w:r>
        <w:rPr>
          <w:color w:val="000000"/>
          <w:kern w:val="2"/>
          <w:sz w:val="28"/>
        </w:rPr>
        <w:t xml:space="preserve"> </w:t>
      </w:r>
      <w:r w:rsidRPr="00C01F7F">
        <w:rPr>
          <w:color w:val="000000"/>
          <w:kern w:val="2"/>
          <w:sz w:val="28"/>
        </w:rPr>
        <w:t>полномочий</w:t>
      </w:r>
      <w:r>
        <w:rPr>
          <w:color w:val="000000"/>
          <w:kern w:val="2"/>
          <w:sz w:val="28"/>
        </w:rPr>
        <w:t xml:space="preserve"> </w:t>
      </w:r>
      <w:r w:rsidRPr="00C01F7F">
        <w:rPr>
          <w:color w:val="000000"/>
          <w:kern w:val="2"/>
          <w:sz w:val="28"/>
        </w:rPr>
        <w:t>, переданныхорганамместногосамоуправленияфедеральнымизаконамиизаконами</w:t>
      </w:r>
      <w:r>
        <w:rPr>
          <w:color w:val="000000"/>
          <w:kern w:val="2"/>
          <w:sz w:val="28"/>
        </w:rPr>
        <w:t>Республики Тыва</w:t>
      </w:r>
      <w:r w:rsidRPr="00C01F7F">
        <w:rPr>
          <w:color w:val="000000"/>
          <w:kern w:val="2"/>
          <w:sz w:val="28"/>
        </w:rPr>
        <w:t>, могутприниматьсямуниципальныеправовыеактынаоснованииивоисполнениеположений, установленных</w:t>
      </w:r>
      <w:r>
        <w:rPr>
          <w:color w:val="000000"/>
          <w:kern w:val="2"/>
          <w:sz w:val="28"/>
        </w:rPr>
        <w:t xml:space="preserve"> </w:t>
      </w:r>
      <w:r w:rsidRPr="00C01F7F">
        <w:rPr>
          <w:color w:val="000000"/>
          <w:kern w:val="2"/>
          <w:sz w:val="28"/>
        </w:rPr>
        <w:t>соответствующими</w:t>
      </w:r>
      <w:r>
        <w:rPr>
          <w:color w:val="000000"/>
          <w:kern w:val="2"/>
          <w:sz w:val="28"/>
        </w:rPr>
        <w:t xml:space="preserve"> </w:t>
      </w:r>
      <w:r w:rsidRPr="00C01F7F">
        <w:rPr>
          <w:color w:val="000000"/>
          <w:kern w:val="2"/>
          <w:sz w:val="28"/>
        </w:rPr>
        <w:t>федеральными</w:t>
      </w:r>
      <w:r>
        <w:rPr>
          <w:color w:val="000000"/>
          <w:kern w:val="2"/>
          <w:sz w:val="28"/>
        </w:rPr>
        <w:t xml:space="preserve"> </w:t>
      </w:r>
      <w:r w:rsidRPr="00C01F7F">
        <w:rPr>
          <w:color w:val="000000"/>
          <w:kern w:val="2"/>
          <w:sz w:val="28"/>
        </w:rPr>
        <w:t>законами</w:t>
      </w:r>
      <w:r>
        <w:rPr>
          <w:color w:val="000000"/>
          <w:kern w:val="2"/>
          <w:sz w:val="28"/>
        </w:rPr>
        <w:t xml:space="preserve"> </w:t>
      </w:r>
      <w:r w:rsidRPr="00C01F7F">
        <w:rPr>
          <w:color w:val="000000"/>
          <w:kern w:val="2"/>
          <w:sz w:val="28"/>
        </w:rPr>
        <w:t>и (или) законами</w:t>
      </w:r>
      <w:r>
        <w:rPr>
          <w:color w:val="000000"/>
          <w:kern w:val="2"/>
          <w:sz w:val="28"/>
        </w:rPr>
        <w:t xml:space="preserve"> Республики Тыва</w:t>
      </w:r>
      <w:r w:rsidRPr="00C01F7F">
        <w:rPr>
          <w:color w:val="000000"/>
          <w:kern w:val="2"/>
          <w:sz w:val="28"/>
        </w:rPr>
        <w:t>.</w:t>
      </w:r>
    </w:p>
    <w:p w:rsidR="00E158C5" w:rsidRPr="00C01F7F" w:rsidRDefault="00E158C5" w:rsidP="003F069B">
      <w:pPr>
        <w:pStyle w:val="ConsPlusNormal"/>
        <w:ind w:firstLine="709"/>
        <w:jc w:val="both"/>
        <w:rPr>
          <w:color w:val="000000"/>
          <w:kern w:val="2"/>
          <w:sz w:val="28"/>
        </w:rPr>
      </w:pPr>
      <w:r w:rsidRPr="00C01F7F">
        <w:rPr>
          <w:color w:val="000000"/>
          <w:kern w:val="2"/>
          <w:sz w:val="28"/>
        </w:rPr>
        <w:t xml:space="preserve">Муниципальные правовые акты </w:t>
      </w:r>
      <w:r>
        <w:rPr>
          <w:color w:val="000000"/>
          <w:kern w:val="2"/>
          <w:sz w:val="28"/>
        </w:rPr>
        <w:t xml:space="preserve">в преамбуле </w:t>
      </w:r>
      <w:r w:rsidRPr="00C01F7F">
        <w:rPr>
          <w:color w:val="000000"/>
          <w:kern w:val="2"/>
          <w:sz w:val="28"/>
        </w:rPr>
        <w:t>должны содержать указание на правовые акты, на основании или во исполнение которых они принимаются.</w:t>
      </w:r>
    </w:p>
    <w:p w:rsidR="00E158C5" w:rsidRPr="00C01F7F" w:rsidRDefault="00E158C5" w:rsidP="003F069B">
      <w:pPr>
        <w:pStyle w:val="ConsPlusNormal"/>
        <w:ind w:firstLine="709"/>
        <w:jc w:val="both"/>
        <w:rPr>
          <w:color w:val="000000"/>
          <w:kern w:val="2"/>
          <w:sz w:val="28"/>
        </w:rPr>
      </w:pPr>
      <w:r>
        <w:rPr>
          <w:color w:val="000000"/>
          <w:kern w:val="2"/>
          <w:sz w:val="28"/>
        </w:rPr>
        <w:t>8</w:t>
      </w:r>
      <w:r w:rsidRPr="00C01F7F">
        <w:rPr>
          <w:color w:val="000000"/>
          <w:kern w:val="2"/>
          <w:sz w:val="28"/>
        </w:rPr>
        <w:t xml:space="preserve">. В случае изменения наименования органа местного самоуправления, должности должностного лица местного самоуправления, принявших (издавших) муниципальный правовой акт, отмена (признание утратившим силу) указанного муниципального правового акта, признание утратившими силу его отдельных положений, внесение в него изменений, приостановление его действия или приостановление действия его отдельных положений осуществляются органом местного самоуправления, должностным лицом местного самоуправления с использованием их нового наименования, если иное не предусмотрено федеральными законами, иными федеральными нормативными правовыми актами, Уставом, </w:t>
      </w:r>
      <w:r w:rsidRPr="00C01F7F">
        <w:rPr>
          <w:color w:val="000000"/>
          <w:sz w:val="28"/>
          <w:szCs w:val="28"/>
        </w:rPr>
        <w:t>муниципальными правовыми актами о внесении изменений и дополнений в Устав</w:t>
      </w:r>
      <w:r w:rsidRPr="00C01F7F">
        <w:rPr>
          <w:color w:val="000000"/>
          <w:kern w:val="2"/>
          <w:sz w:val="28"/>
        </w:rPr>
        <w:t>.</w:t>
      </w:r>
    </w:p>
    <w:p w:rsidR="00E158C5" w:rsidRPr="00C01F7F" w:rsidRDefault="00E158C5" w:rsidP="003F069B">
      <w:pPr>
        <w:pStyle w:val="ConsPlusNormal"/>
        <w:ind w:firstLine="709"/>
        <w:jc w:val="both"/>
        <w:rPr>
          <w:color w:val="000000"/>
          <w:kern w:val="2"/>
          <w:sz w:val="28"/>
        </w:rPr>
      </w:pPr>
      <w:r>
        <w:rPr>
          <w:color w:val="000000"/>
          <w:kern w:val="2"/>
          <w:sz w:val="28"/>
        </w:rPr>
        <w:t>9</w:t>
      </w:r>
      <w:r w:rsidRPr="00C01F7F">
        <w:rPr>
          <w:color w:val="000000"/>
          <w:kern w:val="2"/>
          <w:sz w:val="28"/>
        </w:rPr>
        <w:t xml:space="preserve">. </w:t>
      </w:r>
      <w:r>
        <w:rPr>
          <w:color w:val="000000"/>
          <w:kern w:val="2"/>
          <w:sz w:val="28"/>
        </w:rPr>
        <w:t xml:space="preserve">  </w:t>
      </w:r>
      <w:r w:rsidRPr="00C01F7F">
        <w:rPr>
          <w:color w:val="000000"/>
          <w:kern w:val="2"/>
          <w:sz w:val="28"/>
        </w:rPr>
        <w:t>Муниципальные</w:t>
      </w:r>
      <w:r>
        <w:rPr>
          <w:color w:val="000000"/>
          <w:kern w:val="2"/>
          <w:sz w:val="28"/>
        </w:rPr>
        <w:t xml:space="preserve"> </w:t>
      </w:r>
      <w:r w:rsidRPr="00C01F7F">
        <w:rPr>
          <w:color w:val="000000"/>
          <w:kern w:val="2"/>
          <w:sz w:val="28"/>
        </w:rPr>
        <w:t>правовые</w:t>
      </w:r>
      <w:r>
        <w:rPr>
          <w:color w:val="000000"/>
          <w:kern w:val="2"/>
          <w:sz w:val="28"/>
        </w:rPr>
        <w:t xml:space="preserve"> </w:t>
      </w:r>
      <w:r w:rsidRPr="00C01F7F">
        <w:rPr>
          <w:color w:val="000000"/>
          <w:kern w:val="2"/>
          <w:sz w:val="28"/>
        </w:rPr>
        <w:t>акты</w:t>
      </w:r>
      <w:r>
        <w:rPr>
          <w:color w:val="000000"/>
          <w:kern w:val="2"/>
          <w:sz w:val="28"/>
        </w:rPr>
        <w:t xml:space="preserve"> </w:t>
      </w:r>
      <w:r w:rsidRPr="00C01F7F">
        <w:rPr>
          <w:color w:val="000000"/>
          <w:kern w:val="2"/>
          <w:sz w:val="28"/>
        </w:rPr>
        <w:t>не</w:t>
      </w:r>
      <w:r>
        <w:rPr>
          <w:color w:val="000000"/>
          <w:kern w:val="2"/>
          <w:sz w:val="28"/>
        </w:rPr>
        <w:t xml:space="preserve"> </w:t>
      </w:r>
      <w:r w:rsidRPr="00C01F7F">
        <w:rPr>
          <w:color w:val="000000"/>
          <w:kern w:val="2"/>
          <w:sz w:val="28"/>
        </w:rPr>
        <w:t>должны</w:t>
      </w:r>
      <w:r>
        <w:rPr>
          <w:color w:val="000000"/>
          <w:kern w:val="2"/>
          <w:sz w:val="28"/>
        </w:rPr>
        <w:t xml:space="preserve"> </w:t>
      </w:r>
      <w:r w:rsidRPr="00C01F7F">
        <w:rPr>
          <w:color w:val="000000"/>
          <w:kern w:val="2"/>
          <w:sz w:val="28"/>
        </w:rPr>
        <w:t>противоречить</w:t>
      </w:r>
      <w:r>
        <w:rPr>
          <w:color w:val="000000"/>
          <w:kern w:val="2"/>
          <w:sz w:val="28"/>
        </w:rPr>
        <w:t xml:space="preserve"> </w:t>
      </w:r>
      <w:r w:rsidRPr="00C01F7F">
        <w:rPr>
          <w:color w:val="000000"/>
          <w:kern w:val="2"/>
          <w:sz w:val="28"/>
        </w:rPr>
        <w:t>Конституции</w:t>
      </w:r>
      <w:r>
        <w:rPr>
          <w:color w:val="000000"/>
          <w:kern w:val="2"/>
          <w:sz w:val="28"/>
        </w:rPr>
        <w:t xml:space="preserve"> </w:t>
      </w:r>
      <w:r w:rsidRPr="00C01F7F">
        <w:rPr>
          <w:color w:val="000000"/>
          <w:kern w:val="2"/>
          <w:sz w:val="28"/>
        </w:rPr>
        <w:t>Российской</w:t>
      </w:r>
      <w:r>
        <w:rPr>
          <w:color w:val="000000"/>
          <w:kern w:val="2"/>
          <w:sz w:val="28"/>
        </w:rPr>
        <w:t xml:space="preserve"> </w:t>
      </w:r>
      <w:r w:rsidRPr="00C01F7F">
        <w:rPr>
          <w:color w:val="000000"/>
          <w:kern w:val="2"/>
          <w:sz w:val="28"/>
        </w:rPr>
        <w:t>Федерации, федеральным</w:t>
      </w:r>
      <w:r>
        <w:rPr>
          <w:color w:val="000000"/>
          <w:kern w:val="2"/>
          <w:sz w:val="28"/>
        </w:rPr>
        <w:t xml:space="preserve"> </w:t>
      </w:r>
      <w:r w:rsidRPr="00C01F7F">
        <w:rPr>
          <w:color w:val="000000"/>
          <w:kern w:val="2"/>
          <w:sz w:val="28"/>
        </w:rPr>
        <w:t>конституционным</w:t>
      </w:r>
      <w:r>
        <w:rPr>
          <w:color w:val="000000"/>
          <w:kern w:val="2"/>
          <w:sz w:val="28"/>
        </w:rPr>
        <w:t xml:space="preserve"> </w:t>
      </w:r>
      <w:r w:rsidRPr="00C01F7F">
        <w:rPr>
          <w:color w:val="000000"/>
          <w:kern w:val="2"/>
          <w:sz w:val="28"/>
        </w:rPr>
        <w:t>законам, федеральным</w:t>
      </w:r>
      <w:r>
        <w:rPr>
          <w:color w:val="000000"/>
          <w:kern w:val="2"/>
          <w:sz w:val="28"/>
        </w:rPr>
        <w:t xml:space="preserve"> </w:t>
      </w:r>
      <w:r w:rsidRPr="00C01F7F">
        <w:rPr>
          <w:color w:val="000000"/>
          <w:kern w:val="2"/>
          <w:sz w:val="28"/>
        </w:rPr>
        <w:t>законам, и</w:t>
      </w:r>
      <w:r>
        <w:rPr>
          <w:color w:val="000000"/>
          <w:kern w:val="2"/>
          <w:sz w:val="28"/>
        </w:rPr>
        <w:t xml:space="preserve"> </w:t>
      </w:r>
      <w:r w:rsidRPr="00C01F7F">
        <w:rPr>
          <w:color w:val="000000"/>
          <w:kern w:val="2"/>
          <w:sz w:val="28"/>
        </w:rPr>
        <w:t>ным</w:t>
      </w:r>
      <w:r>
        <w:rPr>
          <w:color w:val="000000"/>
          <w:kern w:val="2"/>
          <w:sz w:val="28"/>
        </w:rPr>
        <w:t xml:space="preserve"> </w:t>
      </w:r>
      <w:r w:rsidRPr="00C01F7F">
        <w:rPr>
          <w:color w:val="000000"/>
          <w:kern w:val="2"/>
          <w:sz w:val="28"/>
        </w:rPr>
        <w:t>нормативным</w:t>
      </w:r>
      <w:r>
        <w:rPr>
          <w:color w:val="000000"/>
          <w:kern w:val="2"/>
          <w:sz w:val="28"/>
        </w:rPr>
        <w:t xml:space="preserve"> </w:t>
      </w:r>
      <w:r w:rsidRPr="00C01F7F">
        <w:rPr>
          <w:color w:val="000000"/>
          <w:kern w:val="2"/>
          <w:sz w:val="28"/>
        </w:rPr>
        <w:t>правовым</w:t>
      </w:r>
      <w:r>
        <w:rPr>
          <w:color w:val="000000"/>
          <w:kern w:val="2"/>
          <w:sz w:val="28"/>
        </w:rPr>
        <w:t xml:space="preserve"> </w:t>
      </w:r>
      <w:r w:rsidRPr="00C01F7F">
        <w:rPr>
          <w:color w:val="000000"/>
          <w:kern w:val="2"/>
          <w:sz w:val="28"/>
        </w:rPr>
        <w:t>актам</w:t>
      </w:r>
      <w:r>
        <w:rPr>
          <w:color w:val="000000"/>
          <w:kern w:val="2"/>
          <w:sz w:val="28"/>
        </w:rPr>
        <w:t xml:space="preserve"> </w:t>
      </w:r>
      <w:r w:rsidRPr="00C01F7F">
        <w:rPr>
          <w:color w:val="000000"/>
          <w:kern w:val="2"/>
          <w:sz w:val="28"/>
        </w:rPr>
        <w:t>Российской</w:t>
      </w:r>
      <w:r>
        <w:rPr>
          <w:color w:val="000000"/>
          <w:kern w:val="2"/>
          <w:sz w:val="28"/>
        </w:rPr>
        <w:t xml:space="preserve"> </w:t>
      </w:r>
      <w:r w:rsidRPr="00C01F7F">
        <w:rPr>
          <w:color w:val="000000"/>
          <w:kern w:val="2"/>
          <w:sz w:val="28"/>
        </w:rPr>
        <w:t>Федерации, а</w:t>
      </w:r>
      <w:r>
        <w:rPr>
          <w:color w:val="000000"/>
          <w:kern w:val="2"/>
          <w:sz w:val="28"/>
        </w:rPr>
        <w:t xml:space="preserve"> </w:t>
      </w:r>
      <w:r w:rsidRPr="00C01F7F">
        <w:rPr>
          <w:color w:val="000000"/>
          <w:kern w:val="2"/>
          <w:sz w:val="28"/>
        </w:rPr>
        <w:t>так</w:t>
      </w:r>
      <w:r>
        <w:rPr>
          <w:color w:val="000000"/>
          <w:kern w:val="2"/>
          <w:sz w:val="28"/>
        </w:rPr>
        <w:t xml:space="preserve"> </w:t>
      </w:r>
      <w:r w:rsidRPr="00C01F7F">
        <w:rPr>
          <w:color w:val="000000"/>
          <w:kern w:val="2"/>
          <w:sz w:val="28"/>
        </w:rPr>
        <w:t>же</w:t>
      </w:r>
      <w:r>
        <w:rPr>
          <w:color w:val="000000"/>
          <w:kern w:val="2"/>
          <w:sz w:val="28"/>
        </w:rPr>
        <w:t xml:space="preserve"> Конституции Республики Тыва</w:t>
      </w:r>
      <w:r w:rsidRPr="00C01F7F">
        <w:rPr>
          <w:color w:val="000000"/>
          <w:kern w:val="2"/>
          <w:sz w:val="28"/>
        </w:rPr>
        <w:t>, законам</w:t>
      </w:r>
      <w:r>
        <w:rPr>
          <w:color w:val="000000"/>
          <w:kern w:val="2"/>
          <w:sz w:val="28"/>
        </w:rPr>
        <w:t xml:space="preserve"> Республики Тыва</w:t>
      </w:r>
      <w:r w:rsidRPr="00C01F7F">
        <w:rPr>
          <w:color w:val="000000"/>
          <w:kern w:val="2"/>
          <w:sz w:val="28"/>
        </w:rPr>
        <w:t>, иным</w:t>
      </w:r>
      <w:r>
        <w:rPr>
          <w:color w:val="000000"/>
          <w:kern w:val="2"/>
          <w:sz w:val="28"/>
        </w:rPr>
        <w:t xml:space="preserve"> </w:t>
      </w:r>
      <w:r w:rsidRPr="00C01F7F">
        <w:rPr>
          <w:color w:val="000000"/>
          <w:kern w:val="2"/>
          <w:sz w:val="28"/>
        </w:rPr>
        <w:t>нормативным</w:t>
      </w:r>
      <w:r>
        <w:rPr>
          <w:color w:val="000000"/>
          <w:kern w:val="2"/>
          <w:sz w:val="28"/>
        </w:rPr>
        <w:t xml:space="preserve"> </w:t>
      </w:r>
      <w:r w:rsidRPr="00C01F7F">
        <w:rPr>
          <w:color w:val="000000"/>
          <w:kern w:val="2"/>
          <w:sz w:val="28"/>
        </w:rPr>
        <w:t>правовым</w:t>
      </w:r>
      <w:r>
        <w:rPr>
          <w:color w:val="000000"/>
          <w:kern w:val="2"/>
          <w:sz w:val="28"/>
        </w:rPr>
        <w:t xml:space="preserve"> </w:t>
      </w:r>
      <w:r w:rsidRPr="00C01F7F">
        <w:rPr>
          <w:color w:val="000000"/>
          <w:kern w:val="2"/>
          <w:sz w:val="28"/>
        </w:rPr>
        <w:t>актам</w:t>
      </w:r>
      <w:r>
        <w:rPr>
          <w:color w:val="000000"/>
          <w:kern w:val="2"/>
          <w:sz w:val="28"/>
        </w:rPr>
        <w:t xml:space="preserve"> Республики Тыва</w:t>
      </w:r>
      <w:r w:rsidRPr="00C01F7F">
        <w:rPr>
          <w:color w:val="000000"/>
          <w:kern w:val="2"/>
          <w:sz w:val="28"/>
        </w:rPr>
        <w:t>.</w:t>
      </w:r>
    </w:p>
    <w:p w:rsidR="00E158C5" w:rsidRPr="00C01F7F" w:rsidRDefault="00E158C5" w:rsidP="003F069B">
      <w:pPr>
        <w:pStyle w:val="ConsPlusNormal"/>
        <w:ind w:firstLine="709"/>
        <w:jc w:val="both"/>
        <w:rPr>
          <w:color w:val="000000"/>
          <w:kern w:val="2"/>
          <w:sz w:val="28"/>
        </w:rPr>
      </w:pPr>
    </w:p>
    <w:p w:rsidR="00E158C5" w:rsidRPr="00C01F7F" w:rsidRDefault="00E158C5" w:rsidP="003F069B">
      <w:pPr>
        <w:keepNext/>
        <w:jc w:val="center"/>
        <w:rPr>
          <w:color w:val="000000"/>
          <w:kern w:val="2"/>
          <w:sz w:val="28"/>
        </w:rPr>
      </w:pPr>
      <w:r w:rsidRPr="00C01F7F">
        <w:rPr>
          <w:color w:val="000000"/>
          <w:kern w:val="2"/>
          <w:sz w:val="28"/>
        </w:rPr>
        <w:t>Глава 3.Особенности юридических свойств и порядка принятия (издания) отдельных видов муниципальных правовых актов</w:t>
      </w:r>
    </w:p>
    <w:p w:rsidR="00E158C5" w:rsidRPr="00C01F7F" w:rsidRDefault="00E158C5" w:rsidP="003F069B">
      <w:pPr>
        <w:keepNext/>
        <w:jc w:val="center"/>
        <w:rPr>
          <w:b/>
          <w:color w:val="000000"/>
          <w:kern w:val="2"/>
          <w:sz w:val="28"/>
        </w:rPr>
      </w:pPr>
    </w:p>
    <w:p w:rsidR="00E158C5" w:rsidRPr="00C01F7F" w:rsidRDefault="00E158C5" w:rsidP="003F069B">
      <w:pPr>
        <w:pStyle w:val="ConsPlusNormal"/>
        <w:ind w:firstLine="709"/>
        <w:jc w:val="both"/>
        <w:rPr>
          <w:color w:val="000000"/>
          <w:kern w:val="2"/>
          <w:sz w:val="28"/>
        </w:rPr>
      </w:pPr>
      <w:r w:rsidRPr="00C01F7F">
        <w:rPr>
          <w:color w:val="000000"/>
          <w:kern w:val="2"/>
          <w:sz w:val="28"/>
        </w:rPr>
        <w:t>1</w:t>
      </w:r>
      <w:r>
        <w:rPr>
          <w:color w:val="000000"/>
          <w:kern w:val="2"/>
          <w:sz w:val="28"/>
        </w:rPr>
        <w:t>0</w:t>
      </w:r>
      <w:r w:rsidRPr="00C01F7F">
        <w:rPr>
          <w:color w:val="000000"/>
          <w:kern w:val="2"/>
          <w:sz w:val="28"/>
        </w:rPr>
        <w:t>. Устав</w:t>
      </w:r>
      <w:r>
        <w:rPr>
          <w:color w:val="000000"/>
          <w:kern w:val="2"/>
          <w:sz w:val="28"/>
        </w:rPr>
        <w:t xml:space="preserve"> </w:t>
      </w:r>
      <w:r w:rsidRPr="00C01F7F">
        <w:rPr>
          <w:color w:val="000000"/>
          <w:kern w:val="2"/>
          <w:sz w:val="28"/>
        </w:rPr>
        <w:t>и</w:t>
      </w:r>
      <w:r>
        <w:rPr>
          <w:color w:val="000000"/>
          <w:kern w:val="2"/>
          <w:sz w:val="28"/>
        </w:rPr>
        <w:t xml:space="preserve"> </w:t>
      </w:r>
      <w:r w:rsidRPr="00C01F7F">
        <w:rPr>
          <w:color w:val="000000"/>
          <w:kern w:val="2"/>
          <w:sz w:val="28"/>
        </w:rPr>
        <w:t>оформленные</w:t>
      </w:r>
      <w:r>
        <w:rPr>
          <w:color w:val="000000"/>
          <w:kern w:val="2"/>
          <w:sz w:val="28"/>
        </w:rPr>
        <w:t xml:space="preserve"> </w:t>
      </w:r>
      <w:r w:rsidRPr="00C01F7F">
        <w:rPr>
          <w:color w:val="000000"/>
          <w:kern w:val="2"/>
          <w:sz w:val="28"/>
        </w:rPr>
        <w:t>в</w:t>
      </w:r>
      <w:r>
        <w:rPr>
          <w:color w:val="000000"/>
          <w:kern w:val="2"/>
          <w:sz w:val="28"/>
        </w:rPr>
        <w:t xml:space="preserve"> </w:t>
      </w:r>
      <w:r w:rsidRPr="00C01F7F">
        <w:rPr>
          <w:color w:val="000000"/>
          <w:kern w:val="2"/>
          <w:sz w:val="28"/>
        </w:rPr>
        <w:t>виде</w:t>
      </w:r>
      <w:r>
        <w:rPr>
          <w:color w:val="000000"/>
          <w:kern w:val="2"/>
          <w:sz w:val="28"/>
        </w:rPr>
        <w:t xml:space="preserve"> </w:t>
      </w:r>
      <w:r w:rsidRPr="00C01F7F">
        <w:rPr>
          <w:color w:val="000000"/>
          <w:kern w:val="2"/>
          <w:sz w:val="28"/>
        </w:rPr>
        <w:t>правовых</w:t>
      </w:r>
      <w:r>
        <w:rPr>
          <w:color w:val="000000"/>
          <w:kern w:val="2"/>
          <w:sz w:val="28"/>
        </w:rPr>
        <w:t xml:space="preserve"> </w:t>
      </w:r>
      <w:r w:rsidRPr="00C01F7F">
        <w:rPr>
          <w:color w:val="000000"/>
          <w:kern w:val="2"/>
          <w:sz w:val="28"/>
        </w:rPr>
        <w:t>актов</w:t>
      </w:r>
      <w:r>
        <w:rPr>
          <w:color w:val="000000"/>
          <w:kern w:val="2"/>
          <w:sz w:val="28"/>
        </w:rPr>
        <w:t xml:space="preserve"> </w:t>
      </w:r>
      <w:r w:rsidRPr="00C01F7F">
        <w:rPr>
          <w:color w:val="000000"/>
          <w:kern w:val="2"/>
          <w:sz w:val="28"/>
        </w:rPr>
        <w:t>решения, принятые</w:t>
      </w:r>
      <w:r>
        <w:rPr>
          <w:color w:val="000000"/>
          <w:kern w:val="2"/>
          <w:sz w:val="28"/>
        </w:rPr>
        <w:t xml:space="preserve"> </w:t>
      </w:r>
      <w:r w:rsidRPr="00C01F7F">
        <w:rPr>
          <w:color w:val="000000"/>
          <w:kern w:val="2"/>
          <w:sz w:val="28"/>
        </w:rPr>
        <w:t>на</w:t>
      </w:r>
      <w:r>
        <w:rPr>
          <w:color w:val="000000"/>
          <w:kern w:val="2"/>
          <w:sz w:val="28"/>
        </w:rPr>
        <w:t xml:space="preserve"> </w:t>
      </w:r>
      <w:r w:rsidRPr="00C01F7F">
        <w:rPr>
          <w:color w:val="000000"/>
          <w:kern w:val="2"/>
          <w:sz w:val="28"/>
        </w:rPr>
        <w:t>местном</w:t>
      </w:r>
      <w:r>
        <w:rPr>
          <w:color w:val="000000"/>
          <w:kern w:val="2"/>
          <w:sz w:val="28"/>
        </w:rPr>
        <w:t xml:space="preserve"> </w:t>
      </w:r>
      <w:r w:rsidRPr="00C01F7F">
        <w:rPr>
          <w:color w:val="000000"/>
          <w:kern w:val="2"/>
          <w:sz w:val="28"/>
        </w:rPr>
        <w:t>референдуме (сходе</w:t>
      </w:r>
      <w:r>
        <w:rPr>
          <w:color w:val="000000"/>
          <w:kern w:val="2"/>
          <w:sz w:val="28"/>
        </w:rPr>
        <w:t xml:space="preserve"> </w:t>
      </w:r>
      <w:r w:rsidRPr="00C01F7F">
        <w:rPr>
          <w:color w:val="000000"/>
          <w:kern w:val="2"/>
          <w:sz w:val="28"/>
        </w:rPr>
        <w:t>граждан)</w:t>
      </w:r>
      <w:r>
        <w:rPr>
          <w:color w:val="000000"/>
          <w:kern w:val="2"/>
          <w:sz w:val="28"/>
        </w:rPr>
        <w:t>,</w:t>
      </w:r>
      <w:r w:rsidRPr="00C01F7F">
        <w:rPr>
          <w:color w:val="000000"/>
          <w:kern w:val="2"/>
          <w:sz w:val="28"/>
        </w:rPr>
        <w:t xml:space="preserve"> являютсяактамивысшейюридическойсилывсистемемуниципальныхправовыхактов, имеютпрямоедействиеиприменяютсянавсейтерриториимуниципальногообразования. ИныемуниципальныеправовыеактынедолжныпротиворечитьУставуиправовымактам, принятым</w:t>
      </w:r>
      <w:r>
        <w:rPr>
          <w:color w:val="000000"/>
          <w:kern w:val="2"/>
          <w:sz w:val="28"/>
        </w:rPr>
        <w:t xml:space="preserve"> </w:t>
      </w:r>
      <w:r w:rsidRPr="00C01F7F">
        <w:rPr>
          <w:color w:val="000000"/>
          <w:kern w:val="2"/>
          <w:sz w:val="28"/>
        </w:rPr>
        <w:t>на</w:t>
      </w:r>
      <w:r>
        <w:rPr>
          <w:color w:val="000000"/>
          <w:kern w:val="2"/>
          <w:sz w:val="28"/>
        </w:rPr>
        <w:t xml:space="preserve"> </w:t>
      </w:r>
      <w:r w:rsidRPr="00C01F7F">
        <w:rPr>
          <w:color w:val="000000"/>
          <w:kern w:val="2"/>
          <w:sz w:val="28"/>
        </w:rPr>
        <w:t>местном</w:t>
      </w:r>
      <w:r>
        <w:rPr>
          <w:color w:val="000000"/>
          <w:kern w:val="2"/>
          <w:sz w:val="28"/>
        </w:rPr>
        <w:t xml:space="preserve"> </w:t>
      </w:r>
      <w:r w:rsidRPr="00C01F7F">
        <w:rPr>
          <w:color w:val="000000"/>
          <w:kern w:val="2"/>
          <w:sz w:val="28"/>
        </w:rPr>
        <w:t>референдуме (сходе</w:t>
      </w:r>
      <w:r>
        <w:rPr>
          <w:color w:val="000000"/>
          <w:kern w:val="2"/>
          <w:sz w:val="28"/>
        </w:rPr>
        <w:t xml:space="preserve"> </w:t>
      </w:r>
      <w:r w:rsidRPr="00C01F7F">
        <w:rPr>
          <w:color w:val="000000"/>
          <w:kern w:val="2"/>
          <w:sz w:val="28"/>
        </w:rPr>
        <w:t>граждан</w:t>
      </w:r>
      <w:r>
        <w:rPr>
          <w:color w:val="000000"/>
          <w:kern w:val="2"/>
          <w:sz w:val="28"/>
        </w:rPr>
        <w:t xml:space="preserve"> </w:t>
      </w:r>
      <w:r w:rsidRPr="00C01F7F">
        <w:rPr>
          <w:color w:val="000000"/>
          <w:kern w:val="2"/>
          <w:sz w:val="28"/>
        </w:rPr>
        <w:t>).</w:t>
      </w:r>
    </w:p>
    <w:p w:rsidR="00E158C5" w:rsidRPr="00C01F7F" w:rsidRDefault="00E158C5" w:rsidP="003F069B">
      <w:pPr>
        <w:pStyle w:val="ConsPlusNormal"/>
        <w:ind w:firstLine="709"/>
        <w:jc w:val="both"/>
        <w:rPr>
          <w:color w:val="000000"/>
          <w:kern w:val="2"/>
          <w:sz w:val="28"/>
        </w:rPr>
      </w:pPr>
      <w:r w:rsidRPr="00C01F7F">
        <w:rPr>
          <w:color w:val="000000"/>
          <w:kern w:val="2"/>
          <w:sz w:val="28"/>
        </w:rPr>
        <w:t>В случае обнаружения противоречия Уставу</w:t>
      </w:r>
      <w:r>
        <w:rPr>
          <w:color w:val="000000"/>
          <w:kern w:val="2"/>
          <w:sz w:val="28"/>
        </w:rPr>
        <w:t xml:space="preserve"> </w:t>
      </w:r>
      <w:r w:rsidRPr="00C01F7F">
        <w:rPr>
          <w:color w:val="000000"/>
          <w:kern w:val="2"/>
          <w:sz w:val="28"/>
        </w:rPr>
        <w:t>или</w:t>
      </w:r>
      <w:r>
        <w:rPr>
          <w:color w:val="000000"/>
          <w:kern w:val="2"/>
          <w:sz w:val="28"/>
        </w:rPr>
        <w:t xml:space="preserve"> </w:t>
      </w:r>
      <w:r w:rsidRPr="00C01F7F">
        <w:rPr>
          <w:color w:val="000000"/>
          <w:kern w:val="2"/>
          <w:sz w:val="28"/>
        </w:rPr>
        <w:t>правовым</w:t>
      </w:r>
      <w:r>
        <w:rPr>
          <w:color w:val="000000"/>
          <w:kern w:val="2"/>
          <w:sz w:val="28"/>
        </w:rPr>
        <w:t xml:space="preserve"> </w:t>
      </w:r>
      <w:r w:rsidRPr="00C01F7F">
        <w:rPr>
          <w:color w:val="000000"/>
          <w:kern w:val="2"/>
          <w:sz w:val="28"/>
        </w:rPr>
        <w:t>актам</w:t>
      </w:r>
      <w:r>
        <w:rPr>
          <w:color w:val="000000"/>
          <w:kern w:val="2"/>
          <w:sz w:val="28"/>
        </w:rPr>
        <w:t xml:space="preserve"> </w:t>
      </w:r>
      <w:r w:rsidRPr="00C01F7F">
        <w:rPr>
          <w:color w:val="000000"/>
          <w:kern w:val="2"/>
          <w:sz w:val="28"/>
        </w:rPr>
        <w:t>, принятым</w:t>
      </w:r>
      <w:r>
        <w:rPr>
          <w:color w:val="000000"/>
          <w:kern w:val="2"/>
          <w:sz w:val="28"/>
        </w:rPr>
        <w:t xml:space="preserve"> </w:t>
      </w:r>
      <w:r w:rsidRPr="00C01F7F">
        <w:rPr>
          <w:color w:val="000000"/>
          <w:kern w:val="2"/>
          <w:sz w:val="28"/>
        </w:rPr>
        <w:t>на</w:t>
      </w:r>
      <w:r>
        <w:rPr>
          <w:color w:val="000000"/>
          <w:kern w:val="2"/>
          <w:sz w:val="28"/>
        </w:rPr>
        <w:t xml:space="preserve"> </w:t>
      </w:r>
      <w:r w:rsidRPr="00C01F7F">
        <w:rPr>
          <w:color w:val="000000"/>
          <w:kern w:val="2"/>
          <w:sz w:val="28"/>
        </w:rPr>
        <w:t>местном</w:t>
      </w:r>
      <w:r>
        <w:rPr>
          <w:color w:val="000000"/>
          <w:kern w:val="2"/>
          <w:sz w:val="28"/>
        </w:rPr>
        <w:t xml:space="preserve"> </w:t>
      </w:r>
      <w:r w:rsidRPr="00C01F7F">
        <w:rPr>
          <w:color w:val="000000"/>
          <w:kern w:val="2"/>
          <w:sz w:val="28"/>
        </w:rPr>
        <w:t>референдуме (сходе</w:t>
      </w:r>
      <w:r>
        <w:rPr>
          <w:color w:val="000000"/>
          <w:kern w:val="2"/>
          <w:sz w:val="28"/>
        </w:rPr>
        <w:t xml:space="preserve"> </w:t>
      </w:r>
      <w:r w:rsidRPr="00C01F7F">
        <w:rPr>
          <w:color w:val="000000"/>
          <w:kern w:val="2"/>
          <w:sz w:val="28"/>
        </w:rPr>
        <w:t>граждан</w:t>
      </w:r>
      <w:r>
        <w:rPr>
          <w:color w:val="000000"/>
          <w:kern w:val="2"/>
          <w:sz w:val="28"/>
        </w:rPr>
        <w:t xml:space="preserve"> </w:t>
      </w:r>
      <w:r w:rsidRPr="00C01F7F">
        <w:rPr>
          <w:color w:val="000000"/>
          <w:kern w:val="2"/>
          <w:sz w:val="28"/>
        </w:rPr>
        <w:t>), иного муниципального правового акта указанный муниципальный правовой акт должен быть отменен (признан утратившим силу) издавшим его органом местного самоуправления, должностным лицом местного самоуправления</w:t>
      </w:r>
      <w:r>
        <w:rPr>
          <w:color w:val="000000"/>
          <w:kern w:val="2"/>
          <w:sz w:val="28"/>
        </w:rPr>
        <w:t xml:space="preserve"> </w:t>
      </w:r>
      <w:r w:rsidRPr="00C01F7F">
        <w:rPr>
          <w:color w:val="000000"/>
          <w:kern w:val="2"/>
          <w:sz w:val="28"/>
        </w:rPr>
        <w:t>либо в случаях, предусмотренных настоящим Положением, иным органом местного самоуправления, иным должностным лицом местного самоуправления, либо в такой муниципальный правовой акт должны быть внесены соответствующие изменения.</w:t>
      </w:r>
    </w:p>
    <w:p w:rsidR="00E158C5" w:rsidRPr="00C01F7F" w:rsidRDefault="00E158C5" w:rsidP="003F069B">
      <w:pPr>
        <w:pStyle w:val="ConsPlusNormal"/>
        <w:ind w:firstLine="709"/>
        <w:jc w:val="both"/>
        <w:rPr>
          <w:color w:val="000000"/>
          <w:kern w:val="2"/>
          <w:sz w:val="28"/>
        </w:rPr>
      </w:pPr>
      <w:r w:rsidRPr="00C01F7F">
        <w:rPr>
          <w:color w:val="000000"/>
          <w:kern w:val="2"/>
          <w:sz w:val="28"/>
        </w:rPr>
        <w:t>1</w:t>
      </w:r>
      <w:r>
        <w:rPr>
          <w:color w:val="000000"/>
          <w:kern w:val="2"/>
          <w:sz w:val="28"/>
        </w:rPr>
        <w:t>1</w:t>
      </w:r>
      <w:r w:rsidRPr="00C01F7F">
        <w:rPr>
          <w:color w:val="000000"/>
          <w:kern w:val="2"/>
          <w:sz w:val="28"/>
        </w:rPr>
        <w:t xml:space="preserve">. </w:t>
      </w:r>
      <w:r>
        <w:rPr>
          <w:color w:val="000000"/>
          <w:kern w:val="2"/>
          <w:sz w:val="28"/>
        </w:rPr>
        <w:t xml:space="preserve">Хурал представителей </w:t>
      </w:r>
      <w:r w:rsidRPr="00C01F7F">
        <w:rPr>
          <w:color w:val="000000"/>
          <w:kern w:val="2"/>
          <w:sz w:val="28"/>
        </w:rPr>
        <w:t>повопросам, отнесенным</w:t>
      </w:r>
      <w:r>
        <w:rPr>
          <w:color w:val="000000"/>
          <w:kern w:val="2"/>
          <w:sz w:val="28"/>
        </w:rPr>
        <w:t xml:space="preserve"> </w:t>
      </w:r>
      <w:r w:rsidRPr="00C01F7F">
        <w:rPr>
          <w:color w:val="000000"/>
          <w:kern w:val="2"/>
          <w:sz w:val="28"/>
        </w:rPr>
        <w:t>к</w:t>
      </w:r>
      <w:r>
        <w:rPr>
          <w:color w:val="000000"/>
          <w:kern w:val="2"/>
          <w:sz w:val="28"/>
        </w:rPr>
        <w:t xml:space="preserve"> </w:t>
      </w:r>
      <w:r w:rsidRPr="00C01F7F">
        <w:rPr>
          <w:color w:val="000000"/>
          <w:kern w:val="2"/>
          <w:sz w:val="28"/>
        </w:rPr>
        <w:t>ее компетенции</w:t>
      </w:r>
      <w:r>
        <w:rPr>
          <w:color w:val="000000"/>
          <w:kern w:val="2"/>
          <w:sz w:val="28"/>
        </w:rPr>
        <w:t xml:space="preserve"> </w:t>
      </w:r>
      <w:r w:rsidRPr="00C01F7F">
        <w:rPr>
          <w:color w:val="000000"/>
          <w:kern w:val="2"/>
          <w:sz w:val="28"/>
        </w:rPr>
        <w:t>федеральным</w:t>
      </w:r>
      <w:r>
        <w:rPr>
          <w:color w:val="000000"/>
          <w:kern w:val="2"/>
          <w:sz w:val="28"/>
        </w:rPr>
        <w:t xml:space="preserve"> </w:t>
      </w:r>
      <w:r w:rsidRPr="00C01F7F">
        <w:rPr>
          <w:color w:val="000000"/>
          <w:kern w:val="2"/>
          <w:sz w:val="28"/>
        </w:rPr>
        <w:t>и</w:t>
      </w:r>
      <w:r>
        <w:rPr>
          <w:color w:val="000000"/>
          <w:kern w:val="2"/>
          <w:sz w:val="28"/>
        </w:rPr>
        <w:t xml:space="preserve"> </w:t>
      </w:r>
      <w:r w:rsidRPr="00C01F7F">
        <w:rPr>
          <w:color w:val="000000"/>
          <w:kern w:val="2"/>
          <w:sz w:val="28"/>
        </w:rPr>
        <w:t>законами, законами</w:t>
      </w:r>
      <w:r>
        <w:rPr>
          <w:color w:val="000000"/>
          <w:kern w:val="2"/>
          <w:sz w:val="28"/>
        </w:rPr>
        <w:t xml:space="preserve"> Республики Тыва</w:t>
      </w:r>
      <w:r w:rsidRPr="00C01F7F">
        <w:rPr>
          <w:color w:val="000000"/>
          <w:kern w:val="2"/>
          <w:sz w:val="28"/>
        </w:rPr>
        <w:t>, Уставом, принимает</w:t>
      </w:r>
      <w:r>
        <w:rPr>
          <w:color w:val="000000"/>
          <w:kern w:val="2"/>
          <w:sz w:val="28"/>
        </w:rPr>
        <w:t xml:space="preserve"> </w:t>
      </w:r>
      <w:r w:rsidRPr="00C01F7F">
        <w:rPr>
          <w:color w:val="000000"/>
          <w:kern w:val="2"/>
          <w:sz w:val="28"/>
        </w:rPr>
        <w:t>решения, устанавливающие</w:t>
      </w:r>
      <w:r>
        <w:rPr>
          <w:color w:val="000000"/>
          <w:kern w:val="2"/>
          <w:sz w:val="28"/>
        </w:rPr>
        <w:t xml:space="preserve"> </w:t>
      </w:r>
      <w:r w:rsidRPr="00C01F7F">
        <w:rPr>
          <w:color w:val="000000"/>
          <w:kern w:val="2"/>
          <w:sz w:val="28"/>
        </w:rPr>
        <w:t>правила, обязательные</w:t>
      </w:r>
      <w:r>
        <w:rPr>
          <w:color w:val="000000"/>
          <w:kern w:val="2"/>
          <w:sz w:val="28"/>
        </w:rPr>
        <w:t xml:space="preserve"> </w:t>
      </w:r>
      <w:r w:rsidRPr="00C01F7F">
        <w:rPr>
          <w:color w:val="000000"/>
          <w:kern w:val="2"/>
          <w:sz w:val="28"/>
        </w:rPr>
        <w:t>для</w:t>
      </w:r>
      <w:r>
        <w:rPr>
          <w:color w:val="000000"/>
          <w:kern w:val="2"/>
          <w:sz w:val="28"/>
        </w:rPr>
        <w:t xml:space="preserve"> </w:t>
      </w:r>
      <w:r w:rsidRPr="00C01F7F">
        <w:rPr>
          <w:color w:val="000000"/>
          <w:kern w:val="2"/>
          <w:sz w:val="28"/>
        </w:rPr>
        <w:t>исполнения</w:t>
      </w:r>
      <w:r>
        <w:rPr>
          <w:color w:val="000000"/>
          <w:kern w:val="2"/>
          <w:sz w:val="28"/>
        </w:rPr>
        <w:t xml:space="preserve"> </w:t>
      </w:r>
      <w:r w:rsidRPr="00C01F7F">
        <w:rPr>
          <w:color w:val="000000"/>
          <w:kern w:val="2"/>
          <w:sz w:val="28"/>
        </w:rPr>
        <w:t>на</w:t>
      </w:r>
      <w:r>
        <w:rPr>
          <w:color w:val="000000"/>
          <w:kern w:val="2"/>
          <w:sz w:val="28"/>
        </w:rPr>
        <w:t xml:space="preserve"> </w:t>
      </w:r>
      <w:r w:rsidRPr="00C01F7F">
        <w:rPr>
          <w:color w:val="000000"/>
          <w:kern w:val="2"/>
          <w:sz w:val="28"/>
        </w:rPr>
        <w:t>территории</w:t>
      </w:r>
      <w:r>
        <w:rPr>
          <w:color w:val="000000"/>
          <w:kern w:val="2"/>
          <w:sz w:val="28"/>
        </w:rPr>
        <w:t xml:space="preserve"> </w:t>
      </w:r>
      <w:r w:rsidRPr="00C01F7F">
        <w:rPr>
          <w:color w:val="000000"/>
          <w:kern w:val="2"/>
          <w:sz w:val="28"/>
        </w:rPr>
        <w:t>муниципального</w:t>
      </w:r>
      <w:r>
        <w:rPr>
          <w:color w:val="000000"/>
          <w:kern w:val="2"/>
          <w:sz w:val="28"/>
        </w:rPr>
        <w:t xml:space="preserve"> </w:t>
      </w:r>
      <w:r w:rsidRPr="00C01F7F">
        <w:rPr>
          <w:color w:val="000000"/>
          <w:kern w:val="2"/>
          <w:sz w:val="28"/>
        </w:rPr>
        <w:t>образования, решение</w:t>
      </w:r>
      <w:r>
        <w:rPr>
          <w:color w:val="000000"/>
          <w:kern w:val="2"/>
          <w:sz w:val="28"/>
        </w:rPr>
        <w:t xml:space="preserve"> </w:t>
      </w:r>
      <w:r w:rsidRPr="00C01F7F">
        <w:rPr>
          <w:color w:val="000000"/>
          <w:kern w:val="2"/>
          <w:sz w:val="28"/>
        </w:rPr>
        <w:t>об</w:t>
      </w:r>
      <w:r>
        <w:rPr>
          <w:color w:val="000000"/>
          <w:kern w:val="2"/>
          <w:sz w:val="28"/>
        </w:rPr>
        <w:t xml:space="preserve"> </w:t>
      </w:r>
      <w:r w:rsidRPr="00C01F7F">
        <w:rPr>
          <w:color w:val="000000"/>
          <w:kern w:val="2"/>
          <w:sz w:val="28"/>
        </w:rPr>
        <w:t>удалении Главы</w:t>
      </w:r>
      <w:r>
        <w:rPr>
          <w:color w:val="000000"/>
          <w:kern w:val="2"/>
          <w:sz w:val="28"/>
        </w:rPr>
        <w:t xml:space="preserve"> </w:t>
      </w:r>
      <w:r w:rsidRPr="00C01F7F">
        <w:rPr>
          <w:color w:val="000000"/>
          <w:kern w:val="2"/>
          <w:sz w:val="28"/>
        </w:rPr>
        <w:t>в</w:t>
      </w:r>
      <w:r>
        <w:rPr>
          <w:color w:val="000000"/>
          <w:kern w:val="2"/>
          <w:sz w:val="28"/>
        </w:rPr>
        <w:t xml:space="preserve"> </w:t>
      </w:r>
      <w:r w:rsidRPr="00C01F7F">
        <w:rPr>
          <w:color w:val="000000"/>
          <w:kern w:val="2"/>
          <w:sz w:val="28"/>
        </w:rPr>
        <w:t>отставку, а</w:t>
      </w:r>
      <w:r>
        <w:rPr>
          <w:color w:val="000000"/>
          <w:kern w:val="2"/>
          <w:sz w:val="28"/>
        </w:rPr>
        <w:t xml:space="preserve"> </w:t>
      </w:r>
      <w:r w:rsidRPr="00C01F7F">
        <w:rPr>
          <w:color w:val="000000"/>
          <w:kern w:val="2"/>
          <w:sz w:val="28"/>
        </w:rPr>
        <w:t>так</w:t>
      </w:r>
      <w:r>
        <w:rPr>
          <w:color w:val="000000"/>
          <w:kern w:val="2"/>
          <w:sz w:val="28"/>
        </w:rPr>
        <w:t xml:space="preserve"> </w:t>
      </w:r>
      <w:r w:rsidRPr="00C01F7F">
        <w:rPr>
          <w:color w:val="000000"/>
          <w:kern w:val="2"/>
          <w:sz w:val="28"/>
        </w:rPr>
        <w:t>же</w:t>
      </w:r>
      <w:r>
        <w:rPr>
          <w:color w:val="000000"/>
          <w:kern w:val="2"/>
          <w:sz w:val="28"/>
        </w:rPr>
        <w:t xml:space="preserve"> </w:t>
      </w:r>
      <w:r w:rsidRPr="00C01F7F">
        <w:rPr>
          <w:color w:val="000000"/>
          <w:kern w:val="2"/>
          <w:sz w:val="28"/>
        </w:rPr>
        <w:t>решения</w:t>
      </w:r>
      <w:r>
        <w:rPr>
          <w:color w:val="000000"/>
          <w:kern w:val="2"/>
          <w:sz w:val="28"/>
        </w:rPr>
        <w:t xml:space="preserve"> </w:t>
      </w:r>
      <w:r w:rsidRPr="00C01F7F">
        <w:rPr>
          <w:color w:val="000000"/>
          <w:kern w:val="2"/>
          <w:sz w:val="28"/>
        </w:rPr>
        <w:t>по</w:t>
      </w:r>
      <w:r>
        <w:rPr>
          <w:color w:val="000000"/>
          <w:kern w:val="2"/>
          <w:sz w:val="28"/>
        </w:rPr>
        <w:t xml:space="preserve"> </w:t>
      </w:r>
      <w:r w:rsidRPr="00C01F7F">
        <w:rPr>
          <w:color w:val="000000"/>
          <w:kern w:val="2"/>
          <w:sz w:val="28"/>
        </w:rPr>
        <w:t>вопросам</w:t>
      </w:r>
      <w:r>
        <w:rPr>
          <w:color w:val="000000"/>
          <w:kern w:val="2"/>
          <w:sz w:val="28"/>
        </w:rPr>
        <w:t xml:space="preserve"> </w:t>
      </w:r>
      <w:r w:rsidRPr="00C01F7F">
        <w:rPr>
          <w:color w:val="000000"/>
          <w:kern w:val="2"/>
          <w:sz w:val="28"/>
        </w:rPr>
        <w:t>организации</w:t>
      </w:r>
      <w:r>
        <w:rPr>
          <w:color w:val="000000"/>
          <w:kern w:val="2"/>
          <w:sz w:val="28"/>
        </w:rPr>
        <w:t xml:space="preserve"> </w:t>
      </w:r>
      <w:r w:rsidRPr="00C01F7F">
        <w:rPr>
          <w:color w:val="000000"/>
          <w:kern w:val="2"/>
          <w:sz w:val="28"/>
        </w:rPr>
        <w:t>деятельности</w:t>
      </w:r>
      <w:r>
        <w:rPr>
          <w:color w:val="000000"/>
          <w:kern w:val="2"/>
          <w:sz w:val="28"/>
        </w:rPr>
        <w:t xml:space="preserve"> Хурала представителей </w:t>
      </w:r>
      <w:r w:rsidRPr="00C01F7F">
        <w:rPr>
          <w:color w:val="000000"/>
          <w:kern w:val="2"/>
          <w:sz w:val="28"/>
        </w:rPr>
        <w:t>и</w:t>
      </w:r>
      <w:r>
        <w:rPr>
          <w:color w:val="000000"/>
          <w:kern w:val="2"/>
          <w:sz w:val="28"/>
        </w:rPr>
        <w:t xml:space="preserve"> </w:t>
      </w:r>
      <w:r w:rsidRPr="00C01F7F">
        <w:rPr>
          <w:color w:val="000000"/>
          <w:kern w:val="2"/>
          <w:sz w:val="28"/>
        </w:rPr>
        <w:t>по</w:t>
      </w:r>
      <w:r>
        <w:rPr>
          <w:color w:val="000000"/>
          <w:kern w:val="2"/>
          <w:sz w:val="28"/>
        </w:rPr>
        <w:t xml:space="preserve"> </w:t>
      </w:r>
      <w:r w:rsidRPr="00C01F7F">
        <w:rPr>
          <w:color w:val="000000"/>
          <w:kern w:val="2"/>
          <w:sz w:val="28"/>
        </w:rPr>
        <w:t>иным</w:t>
      </w:r>
      <w:r>
        <w:rPr>
          <w:color w:val="000000"/>
          <w:kern w:val="2"/>
          <w:sz w:val="28"/>
        </w:rPr>
        <w:t xml:space="preserve"> </w:t>
      </w:r>
      <w:r w:rsidRPr="00C01F7F">
        <w:rPr>
          <w:color w:val="000000"/>
          <w:kern w:val="2"/>
          <w:sz w:val="28"/>
        </w:rPr>
        <w:t>вопросам, отнесенным</w:t>
      </w:r>
      <w:r>
        <w:rPr>
          <w:color w:val="000000"/>
          <w:kern w:val="2"/>
          <w:sz w:val="28"/>
        </w:rPr>
        <w:t xml:space="preserve"> </w:t>
      </w:r>
      <w:r w:rsidRPr="00C01F7F">
        <w:rPr>
          <w:color w:val="000000"/>
          <w:kern w:val="2"/>
          <w:sz w:val="28"/>
        </w:rPr>
        <w:t>к ее компетенции</w:t>
      </w:r>
      <w:r>
        <w:rPr>
          <w:color w:val="000000"/>
          <w:kern w:val="2"/>
          <w:sz w:val="28"/>
        </w:rPr>
        <w:t xml:space="preserve"> </w:t>
      </w:r>
      <w:r w:rsidRPr="00C01F7F">
        <w:rPr>
          <w:color w:val="000000"/>
          <w:kern w:val="2"/>
          <w:sz w:val="28"/>
        </w:rPr>
        <w:t>федеральным</w:t>
      </w:r>
      <w:r>
        <w:rPr>
          <w:color w:val="000000"/>
          <w:kern w:val="2"/>
          <w:sz w:val="28"/>
        </w:rPr>
        <w:t xml:space="preserve"> </w:t>
      </w:r>
      <w:r w:rsidRPr="00C01F7F">
        <w:rPr>
          <w:color w:val="000000"/>
          <w:kern w:val="2"/>
          <w:sz w:val="28"/>
        </w:rPr>
        <w:t>и</w:t>
      </w:r>
      <w:r>
        <w:rPr>
          <w:color w:val="000000"/>
          <w:kern w:val="2"/>
          <w:sz w:val="28"/>
        </w:rPr>
        <w:t xml:space="preserve"> </w:t>
      </w:r>
      <w:r w:rsidRPr="00C01F7F">
        <w:rPr>
          <w:color w:val="000000"/>
          <w:kern w:val="2"/>
          <w:sz w:val="28"/>
        </w:rPr>
        <w:t>законами, законами</w:t>
      </w:r>
      <w:r>
        <w:rPr>
          <w:color w:val="000000"/>
          <w:kern w:val="2"/>
          <w:sz w:val="28"/>
        </w:rPr>
        <w:t xml:space="preserve"> Республики Тыва</w:t>
      </w:r>
      <w:r w:rsidRPr="00C01F7F">
        <w:rPr>
          <w:color w:val="000000"/>
          <w:kern w:val="2"/>
          <w:sz w:val="28"/>
        </w:rPr>
        <w:t>, Уставом.</w:t>
      </w:r>
    </w:p>
    <w:p w:rsidR="00E158C5" w:rsidRPr="00C01F7F" w:rsidRDefault="00E158C5" w:rsidP="003F069B">
      <w:pPr>
        <w:pStyle w:val="ConsPlusNormal"/>
        <w:ind w:firstLine="709"/>
        <w:jc w:val="both"/>
        <w:rPr>
          <w:color w:val="000000"/>
          <w:sz w:val="28"/>
          <w:szCs w:val="28"/>
        </w:rPr>
      </w:pPr>
      <w:r w:rsidRPr="00C01F7F">
        <w:rPr>
          <w:color w:val="000000"/>
          <w:kern w:val="2"/>
          <w:sz w:val="28"/>
        </w:rPr>
        <w:t>1</w:t>
      </w:r>
      <w:r>
        <w:rPr>
          <w:color w:val="000000"/>
          <w:kern w:val="2"/>
          <w:sz w:val="28"/>
        </w:rPr>
        <w:t>2</w:t>
      </w:r>
      <w:r w:rsidRPr="00C01F7F">
        <w:rPr>
          <w:color w:val="000000"/>
          <w:kern w:val="2"/>
          <w:sz w:val="28"/>
        </w:rPr>
        <w:t xml:space="preserve">. </w:t>
      </w:r>
      <w:r w:rsidRPr="00C01F7F">
        <w:rPr>
          <w:color w:val="000000"/>
          <w:kern w:val="28"/>
          <w:sz w:val="28"/>
          <w:szCs w:val="28"/>
        </w:rPr>
        <w:t xml:space="preserve">Председатель </w:t>
      </w:r>
      <w:r>
        <w:rPr>
          <w:color w:val="000000"/>
          <w:kern w:val="28"/>
          <w:sz w:val="28"/>
          <w:szCs w:val="28"/>
        </w:rPr>
        <w:t xml:space="preserve">Хурала представителей </w:t>
      </w:r>
      <w:r w:rsidRPr="00C01F7F">
        <w:rPr>
          <w:color w:val="000000"/>
          <w:kern w:val="28"/>
          <w:sz w:val="28"/>
          <w:szCs w:val="28"/>
        </w:rPr>
        <w:t xml:space="preserve">по вопросам организации деятельности </w:t>
      </w:r>
      <w:r>
        <w:rPr>
          <w:color w:val="000000"/>
          <w:kern w:val="28"/>
          <w:sz w:val="28"/>
          <w:szCs w:val="28"/>
        </w:rPr>
        <w:t xml:space="preserve">Хурала представителей </w:t>
      </w:r>
      <w:r w:rsidRPr="00C01F7F">
        <w:rPr>
          <w:color w:val="000000"/>
          <w:kern w:val="28"/>
          <w:sz w:val="28"/>
          <w:szCs w:val="28"/>
        </w:rPr>
        <w:t>издает нормативные правовые акты в форме постановлений и ненормативные правовые акты в форме распоряжений</w:t>
      </w:r>
      <w:r>
        <w:rPr>
          <w:color w:val="000000"/>
          <w:kern w:val="28"/>
          <w:sz w:val="28"/>
          <w:szCs w:val="28"/>
        </w:rPr>
        <w:t xml:space="preserve"> </w:t>
      </w:r>
      <w:r w:rsidRPr="00C01F7F">
        <w:rPr>
          <w:color w:val="000000"/>
          <w:kern w:val="28"/>
          <w:sz w:val="28"/>
          <w:szCs w:val="28"/>
        </w:rPr>
        <w:t>.</w:t>
      </w:r>
      <w:r w:rsidRPr="00C01F7F">
        <w:rPr>
          <w:color w:val="000000"/>
          <w:sz w:val="28"/>
          <w:szCs w:val="28"/>
        </w:rPr>
        <w:t xml:space="preserve">Постановления и распоряжения председателя </w:t>
      </w:r>
      <w:r>
        <w:rPr>
          <w:color w:val="000000"/>
          <w:sz w:val="28"/>
          <w:szCs w:val="28"/>
        </w:rPr>
        <w:t>Хурала представителей</w:t>
      </w:r>
      <w:r w:rsidRPr="00C01F7F">
        <w:rPr>
          <w:color w:val="000000"/>
          <w:sz w:val="28"/>
          <w:szCs w:val="28"/>
        </w:rPr>
        <w:t xml:space="preserve"> не могут противоречить решениям </w:t>
      </w:r>
      <w:r>
        <w:rPr>
          <w:color w:val="000000"/>
          <w:sz w:val="28"/>
          <w:szCs w:val="28"/>
        </w:rPr>
        <w:t>Хурала представителей</w:t>
      </w:r>
      <w:r w:rsidRPr="00C01F7F">
        <w:rPr>
          <w:color w:val="000000"/>
          <w:sz w:val="28"/>
          <w:szCs w:val="28"/>
        </w:rPr>
        <w:t>.</w:t>
      </w:r>
    </w:p>
    <w:p w:rsidR="00E158C5" w:rsidRPr="00C01F7F" w:rsidRDefault="00E158C5" w:rsidP="003F069B">
      <w:pPr>
        <w:pStyle w:val="ConsPlusNormal"/>
        <w:ind w:firstLine="709"/>
        <w:jc w:val="both"/>
        <w:rPr>
          <w:color w:val="000000"/>
          <w:kern w:val="2"/>
          <w:sz w:val="28"/>
        </w:rPr>
      </w:pPr>
      <w:r w:rsidRPr="00C01F7F">
        <w:rPr>
          <w:color w:val="000000"/>
          <w:kern w:val="2"/>
          <w:sz w:val="28"/>
        </w:rPr>
        <w:t>1</w:t>
      </w:r>
      <w:r>
        <w:rPr>
          <w:color w:val="000000"/>
          <w:kern w:val="2"/>
          <w:sz w:val="28"/>
        </w:rPr>
        <w:t>3</w:t>
      </w:r>
      <w:r w:rsidRPr="00C01F7F">
        <w:rPr>
          <w:color w:val="000000"/>
          <w:kern w:val="2"/>
          <w:sz w:val="28"/>
        </w:rPr>
        <w:t>. Глава</w:t>
      </w:r>
      <w:r>
        <w:rPr>
          <w:color w:val="000000"/>
          <w:kern w:val="2"/>
          <w:sz w:val="28"/>
        </w:rPr>
        <w:t xml:space="preserve"> </w:t>
      </w:r>
      <w:r w:rsidRPr="00C01F7F">
        <w:rPr>
          <w:color w:val="000000"/>
          <w:kern w:val="2"/>
          <w:sz w:val="28"/>
        </w:rPr>
        <w:t>по</w:t>
      </w:r>
      <w:r>
        <w:rPr>
          <w:color w:val="000000"/>
          <w:kern w:val="2"/>
          <w:sz w:val="28"/>
        </w:rPr>
        <w:t xml:space="preserve"> </w:t>
      </w:r>
      <w:r w:rsidRPr="00C01F7F">
        <w:rPr>
          <w:color w:val="000000"/>
          <w:kern w:val="2"/>
          <w:sz w:val="28"/>
        </w:rPr>
        <w:t>вопросам, отнесенным</w:t>
      </w:r>
      <w:r>
        <w:rPr>
          <w:color w:val="000000"/>
          <w:kern w:val="2"/>
          <w:sz w:val="28"/>
        </w:rPr>
        <w:t xml:space="preserve"> </w:t>
      </w:r>
      <w:r w:rsidRPr="00C01F7F">
        <w:rPr>
          <w:color w:val="000000"/>
          <w:kern w:val="2"/>
          <w:sz w:val="28"/>
        </w:rPr>
        <w:t>к</w:t>
      </w:r>
      <w:r>
        <w:rPr>
          <w:color w:val="000000"/>
          <w:kern w:val="2"/>
          <w:sz w:val="28"/>
        </w:rPr>
        <w:t xml:space="preserve"> </w:t>
      </w:r>
      <w:r w:rsidRPr="00C01F7F">
        <w:rPr>
          <w:color w:val="000000"/>
          <w:kern w:val="2"/>
          <w:sz w:val="28"/>
        </w:rPr>
        <w:t>его</w:t>
      </w:r>
      <w:r>
        <w:rPr>
          <w:color w:val="000000"/>
          <w:kern w:val="2"/>
          <w:sz w:val="28"/>
        </w:rPr>
        <w:t xml:space="preserve"> </w:t>
      </w:r>
      <w:r w:rsidRPr="00C01F7F">
        <w:rPr>
          <w:color w:val="000000"/>
          <w:kern w:val="2"/>
          <w:sz w:val="28"/>
        </w:rPr>
        <w:t>компетенции Уставом</w:t>
      </w:r>
      <w:r>
        <w:rPr>
          <w:color w:val="000000"/>
          <w:kern w:val="2"/>
          <w:sz w:val="28"/>
        </w:rPr>
        <w:t xml:space="preserve"> </w:t>
      </w:r>
      <w:r w:rsidRPr="00C01F7F">
        <w:rPr>
          <w:color w:val="000000"/>
          <w:kern w:val="2"/>
          <w:sz w:val="28"/>
        </w:rPr>
        <w:t>в</w:t>
      </w:r>
      <w:r>
        <w:rPr>
          <w:color w:val="000000"/>
          <w:kern w:val="2"/>
          <w:sz w:val="28"/>
        </w:rPr>
        <w:t xml:space="preserve"> </w:t>
      </w:r>
      <w:r w:rsidRPr="00C01F7F">
        <w:rPr>
          <w:color w:val="000000"/>
          <w:kern w:val="2"/>
          <w:sz w:val="28"/>
        </w:rPr>
        <w:t>соответствии</w:t>
      </w:r>
      <w:r>
        <w:rPr>
          <w:color w:val="000000"/>
          <w:kern w:val="2"/>
          <w:sz w:val="28"/>
        </w:rPr>
        <w:t xml:space="preserve"> </w:t>
      </w:r>
      <w:r w:rsidRPr="00C01F7F">
        <w:rPr>
          <w:color w:val="000000"/>
          <w:kern w:val="2"/>
          <w:sz w:val="28"/>
        </w:rPr>
        <w:t>с</w:t>
      </w:r>
      <w:r>
        <w:rPr>
          <w:color w:val="000000"/>
          <w:kern w:val="2"/>
          <w:sz w:val="28"/>
        </w:rPr>
        <w:t xml:space="preserve"> </w:t>
      </w:r>
      <w:r w:rsidRPr="00C01F7F">
        <w:rPr>
          <w:color w:val="000000"/>
          <w:kern w:val="2"/>
          <w:sz w:val="28"/>
        </w:rPr>
        <w:t>Федеральным</w:t>
      </w:r>
      <w:r>
        <w:rPr>
          <w:color w:val="000000"/>
          <w:kern w:val="2"/>
          <w:sz w:val="28"/>
        </w:rPr>
        <w:t xml:space="preserve"> </w:t>
      </w:r>
      <w:r w:rsidRPr="00C01F7F">
        <w:rPr>
          <w:color w:val="000000"/>
          <w:kern w:val="2"/>
          <w:sz w:val="28"/>
        </w:rPr>
        <w:t>законом, другими</w:t>
      </w:r>
      <w:r>
        <w:rPr>
          <w:color w:val="000000"/>
          <w:kern w:val="2"/>
          <w:sz w:val="28"/>
        </w:rPr>
        <w:t xml:space="preserve"> </w:t>
      </w:r>
      <w:r w:rsidRPr="00C01F7F">
        <w:rPr>
          <w:color w:val="000000"/>
          <w:kern w:val="2"/>
          <w:sz w:val="28"/>
        </w:rPr>
        <w:t>федеральными</w:t>
      </w:r>
      <w:r>
        <w:rPr>
          <w:color w:val="000000"/>
          <w:kern w:val="2"/>
          <w:sz w:val="28"/>
        </w:rPr>
        <w:t xml:space="preserve"> </w:t>
      </w:r>
      <w:r w:rsidRPr="00C01F7F">
        <w:rPr>
          <w:color w:val="000000"/>
          <w:kern w:val="2"/>
          <w:sz w:val="28"/>
        </w:rPr>
        <w:t>законами</w:t>
      </w:r>
      <w:r>
        <w:rPr>
          <w:color w:val="000000"/>
          <w:kern w:val="2"/>
          <w:sz w:val="28"/>
        </w:rPr>
        <w:t xml:space="preserve"> </w:t>
      </w:r>
      <w:r w:rsidRPr="00C01F7F">
        <w:rPr>
          <w:color w:val="000000"/>
          <w:kern w:val="2"/>
          <w:sz w:val="28"/>
        </w:rPr>
        <w:t>,</w:t>
      </w:r>
      <w:r w:rsidRPr="00C01F7F">
        <w:rPr>
          <w:color w:val="000000"/>
          <w:kern w:val="28"/>
          <w:sz w:val="28"/>
          <w:szCs w:val="28"/>
        </w:rPr>
        <w:t>издает нормативные правовые акты в форме постановлений и ненормативные правовые акты в форме распоряжений</w:t>
      </w:r>
      <w:r w:rsidRPr="00C01F7F">
        <w:rPr>
          <w:color w:val="000000"/>
          <w:kern w:val="2"/>
          <w:sz w:val="28"/>
        </w:rPr>
        <w:t xml:space="preserve"> (далее в совокупности – правовые акты Главы).</w:t>
      </w:r>
    </w:p>
    <w:p w:rsidR="00E158C5" w:rsidRPr="00C01F7F" w:rsidRDefault="00E158C5" w:rsidP="003F069B">
      <w:pPr>
        <w:pStyle w:val="ConsPlusNormal"/>
        <w:ind w:firstLine="709"/>
        <w:jc w:val="both"/>
        <w:rPr>
          <w:color w:val="000000"/>
          <w:kern w:val="2"/>
          <w:sz w:val="28"/>
        </w:rPr>
      </w:pPr>
      <w:r w:rsidRPr="00EF70AA">
        <w:rPr>
          <w:color w:val="000000"/>
          <w:kern w:val="2"/>
          <w:sz w:val="28"/>
        </w:rPr>
        <w:t>Глава</w:t>
      </w:r>
      <w:r>
        <w:rPr>
          <w:color w:val="000000"/>
          <w:kern w:val="2"/>
          <w:sz w:val="28"/>
        </w:rPr>
        <w:t xml:space="preserve"> </w:t>
      </w:r>
      <w:r w:rsidRPr="00EF70AA">
        <w:rPr>
          <w:color w:val="000000"/>
          <w:kern w:val="2"/>
          <w:sz w:val="28"/>
        </w:rPr>
        <w:t>в</w:t>
      </w:r>
      <w:r>
        <w:rPr>
          <w:color w:val="000000"/>
          <w:kern w:val="2"/>
          <w:sz w:val="28"/>
        </w:rPr>
        <w:t xml:space="preserve"> </w:t>
      </w:r>
      <w:r w:rsidRPr="00EF70AA">
        <w:rPr>
          <w:color w:val="000000"/>
          <w:kern w:val="2"/>
          <w:sz w:val="28"/>
        </w:rPr>
        <w:t>пределах</w:t>
      </w:r>
      <w:r>
        <w:rPr>
          <w:color w:val="000000"/>
          <w:kern w:val="2"/>
          <w:sz w:val="28"/>
        </w:rPr>
        <w:t xml:space="preserve"> </w:t>
      </w:r>
      <w:r w:rsidRPr="00EF70AA">
        <w:rPr>
          <w:color w:val="000000"/>
          <w:kern w:val="2"/>
          <w:sz w:val="28"/>
        </w:rPr>
        <w:t>своих</w:t>
      </w:r>
      <w:r>
        <w:rPr>
          <w:color w:val="000000"/>
          <w:kern w:val="2"/>
          <w:sz w:val="28"/>
        </w:rPr>
        <w:t xml:space="preserve"> </w:t>
      </w:r>
      <w:r w:rsidRPr="00EF70AA">
        <w:rPr>
          <w:color w:val="000000"/>
          <w:kern w:val="2"/>
          <w:sz w:val="28"/>
        </w:rPr>
        <w:t>полномочий, установленных</w:t>
      </w:r>
      <w:r>
        <w:rPr>
          <w:color w:val="000000"/>
          <w:kern w:val="2"/>
          <w:sz w:val="28"/>
        </w:rPr>
        <w:t xml:space="preserve"> </w:t>
      </w:r>
      <w:r w:rsidRPr="00EF70AA">
        <w:rPr>
          <w:color w:val="000000"/>
          <w:kern w:val="2"/>
          <w:sz w:val="28"/>
        </w:rPr>
        <w:t>федеральными</w:t>
      </w:r>
      <w:r>
        <w:rPr>
          <w:color w:val="000000"/>
          <w:kern w:val="2"/>
          <w:sz w:val="28"/>
        </w:rPr>
        <w:t xml:space="preserve"> </w:t>
      </w:r>
      <w:r w:rsidRPr="00EF70AA">
        <w:rPr>
          <w:color w:val="000000"/>
          <w:kern w:val="2"/>
          <w:sz w:val="28"/>
        </w:rPr>
        <w:t>законами, законами</w:t>
      </w:r>
      <w:r>
        <w:rPr>
          <w:color w:val="000000"/>
          <w:kern w:val="2"/>
          <w:sz w:val="28"/>
        </w:rPr>
        <w:t xml:space="preserve"> Республики Тыва</w:t>
      </w:r>
      <w:r w:rsidRPr="00EF70AA">
        <w:rPr>
          <w:color w:val="000000"/>
          <w:kern w:val="2"/>
          <w:sz w:val="28"/>
        </w:rPr>
        <w:t>, Уставом</w:t>
      </w:r>
      <w:r>
        <w:rPr>
          <w:color w:val="000000"/>
          <w:kern w:val="2"/>
          <w:sz w:val="28"/>
        </w:rPr>
        <w:t xml:space="preserve"> </w:t>
      </w:r>
      <w:r w:rsidRPr="00EF70AA">
        <w:rPr>
          <w:color w:val="000000"/>
          <w:kern w:val="2"/>
          <w:sz w:val="28"/>
        </w:rPr>
        <w:t>и</w:t>
      </w:r>
      <w:r>
        <w:rPr>
          <w:color w:val="000000"/>
          <w:kern w:val="2"/>
          <w:sz w:val="28"/>
        </w:rPr>
        <w:t xml:space="preserve"> </w:t>
      </w:r>
      <w:r w:rsidRPr="00EF70AA">
        <w:rPr>
          <w:color w:val="000000"/>
          <w:kern w:val="2"/>
          <w:sz w:val="28"/>
        </w:rPr>
        <w:t>нормативными</w:t>
      </w:r>
      <w:r>
        <w:rPr>
          <w:color w:val="000000"/>
          <w:kern w:val="2"/>
          <w:sz w:val="28"/>
        </w:rPr>
        <w:t xml:space="preserve"> </w:t>
      </w:r>
      <w:r w:rsidRPr="00EF70AA">
        <w:rPr>
          <w:color w:val="000000"/>
          <w:kern w:val="2"/>
          <w:sz w:val="28"/>
        </w:rPr>
        <w:t>правовыми</w:t>
      </w:r>
      <w:r>
        <w:rPr>
          <w:color w:val="000000"/>
          <w:kern w:val="2"/>
          <w:sz w:val="28"/>
        </w:rPr>
        <w:t xml:space="preserve"> </w:t>
      </w:r>
      <w:r w:rsidRPr="00EF70AA">
        <w:rPr>
          <w:color w:val="000000"/>
          <w:kern w:val="2"/>
          <w:sz w:val="28"/>
        </w:rPr>
        <w:t>актами</w:t>
      </w:r>
      <w:r>
        <w:rPr>
          <w:color w:val="000000"/>
          <w:kern w:val="2"/>
          <w:sz w:val="28"/>
        </w:rPr>
        <w:t xml:space="preserve"> Хурала представителей</w:t>
      </w:r>
      <w:r w:rsidRPr="00EF70AA">
        <w:rPr>
          <w:color w:val="000000"/>
          <w:kern w:val="2"/>
          <w:sz w:val="28"/>
        </w:rPr>
        <w:t>, издаетпостановленияАдминистрацииповопросамместногозначенияивопросам, связанным</w:t>
      </w:r>
      <w:r>
        <w:rPr>
          <w:color w:val="000000"/>
          <w:kern w:val="2"/>
          <w:sz w:val="28"/>
        </w:rPr>
        <w:t xml:space="preserve"> </w:t>
      </w:r>
      <w:r w:rsidRPr="00EF70AA">
        <w:rPr>
          <w:color w:val="000000"/>
          <w:kern w:val="2"/>
          <w:sz w:val="28"/>
        </w:rPr>
        <w:t>с</w:t>
      </w:r>
      <w:r>
        <w:rPr>
          <w:color w:val="000000"/>
          <w:kern w:val="2"/>
          <w:sz w:val="28"/>
        </w:rPr>
        <w:t xml:space="preserve"> </w:t>
      </w:r>
      <w:r w:rsidRPr="00EF70AA">
        <w:rPr>
          <w:color w:val="000000"/>
          <w:kern w:val="2"/>
          <w:sz w:val="28"/>
        </w:rPr>
        <w:t>осуществлением</w:t>
      </w:r>
      <w:r>
        <w:rPr>
          <w:color w:val="000000"/>
          <w:kern w:val="2"/>
          <w:sz w:val="28"/>
        </w:rPr>
        <w:t xml:space="preserve"> </w:t>
      </w:r>
      <w:r w:rsidRPr="00EF70AA">
        <w:rPr>
          <w:color w:val="000000"/>
          <w:kern w:val="2"/>
          <w:sz w:val="28"/>
        </w:rPr>
        <w:t>отдельных</w:t>
      </w:r>
      <w:r>
        <w:rPr>
          <w:color w:val="000000"/>
          <w:kern w:val="2"/>
          <w:sz w:val="28"/>
        </w:rPr>
        <w:t xml:space="preserve"> </w:t>
      </w:r>
      <w:r w:rsidRPr="00EF70AA">
        <w:rPr>
          <w:color w:val="000000"/>
          <w:kern w:val="2"/>
          <w:sz w:val="28"/>
        </w:rPr>
        <w:t>государственных</w:t>
      </w:r>
      <w:r>
        <w:rPr>
          <w:color w:val="000000"/>
          <w:kern w:val="2"/>
          <w:sz w:val="28"/>
        </w:rPr>
        <w:t xml:space="preserve"> </w:t>
      </w:r>
      <w:r w:rsidRPr="00EF70AA">
        <w:rPr>
          <w:color w:val="000000"/>
          <w:kern w:val="2"/>
          <w:sz w:val="28"/>
        </w:rPr>
        <w:t>полномочий, переданных</w:t>
      </w:r>
      <w:r>
        <w:rPr>
          <w:color w:val="000000"/>
          <w:kern w:val="2"/>
          <w:sz w:val="28"/>
        </w:rPr>
        <w:t xml:space="preserve"> </w:t>
      </w:r>
      <w:r w:rsidRPr="00EF70AA">
        <w:rPr>
          <w:color w:val="000000"/>
          <w:kern w:val="2"/>
          <w:sz w:val="28"/>
        </w:rPr>
        <w:t>органам</w:t>
      </w:r>
      <w:r>
        <w:rPr>
          <w:color w:val="000000"/>
          <w:kern w:val="2"/>
          <w:sz w:val="28"/>
        </w:rPr>
        <w:t xml:space="preserve"> </w:t>
      </w:r>
      <w:r w:rsidRPr="00EF70AA">
        <w:rPr>
          <w:color w:val="000000"/>
          <w:kern w:val="2"/>
          <w:sz w:val="28"/>
        </w:rPr>
        <w:t>местного</w:t>
      </w:r>
      <w:r>
        <w:rPr>
          <w:color w:val="000000"/>
          <w:kern w:val="2"/>
          <w:sz w:val="28"/>
        </w:rPr>
        <w:t xml:space="preserve"> с</w:t>
      </w:r>
      <w:r w:rsidRPr="00EF70AA">
        <w:rPr>
          <w:color w:val="000000"/>
          <w:kern w:val="2"/>
          <w:sz w:val="28"/>
        </w:rPr>
        <w:t>амоуправления</w:t>
      </w:r>
      <w:r>
        <w:rPr>
          <w:color w:val="000000"/>
          <w:kern w:val="2"/>
          <w:sz w:val="28"/>
        </w:rPr>
        <w:t xml:space="preserve"> </w:t>
      </w:r>
      <w:r w:rsidRPr="00EF70AA">
        <w:rPr>
          <w:color w:val="000000"/>
          <w:kern w:val="2"/>
          <w:sz w:val="28"/>
        </w:rPr>
        <w:t>муниципального</w:t>
      </w:r>
      <w:r>
        <w:rPr>
          <w:color w:val="000000"/>
          <w:kern w:val="2"/>
          <w:sz w:val="28"/>
        </w:rPr>
        <w:t xml:space="preserve"> </w:t>
      </w:r>
      <w:r w:rsidRPr="00EF70AA">
        <w:rPr>
          <w:color w:val="000000"/>
          <w:kern w:val="2"/>
          <w:sz w:val="28"/>
        </w:rPr>
        <w:t>образования</w:t>
      </w:r>
      <w:r>
        <w:rPr>
          <w:color w:val="000000"/>
          <w:kern w:val="2"/>
          <w:sz w:val="28"/>
        </w:rPr>
        <w:t xml:space="preserve"> </w:t>
      </w:r>
      <w:r w:rsidRPr="00EF70AA">
        <w:rPr>
          <w:color w:val="000000"/>
          <w:kern w:val="2"/>
          <w:sz w:val="28"/>
        </w:rPr>
        <w:t>федеральными</w:t>
      </w:r>
      <w:r>
        <w:rPr>
          <w:color w:val="000000"/>
          <w:kern w:val="2"/>
          <w:sz w:val="28"/>
        </w:rPr>
        <w:t xml:space="preserve"> законами, </w:t>
      </w:r>
      <w:r w:rsidRPr="00EF70AA">
        <w:rPr>
          <w:color w:val="000000"/>
          <w:kern w:val="2"/>
          <w:sz w:val="28"/>
        </w:rPr>
        <w:t>законами</w:t>
      </w:r>
      <w:r>
        <w:rPr>
          <w:color w:val="000000"/>
          <w:kern w:val="2"/>
          <w:sz w:val="28"/>
        </w:rPr>
        <w:t xml:space="preserve"> Республики Тыва</w:t>
      </w:r>
      <w:r w:rsidRPr="00EF70AA">
        <w:rPr>
          <w:color w:val="000000"/>
          <w:kern w:val="2"/>
          <w:sz w:val="28"/>
        </w:rPr>
        <w:t>, а</w:t>
      </w:r>
      <w:r>
        <w:rPr>
          <w:color w:val="000000"/>
          <w:kern w:val="2"/>
          <w:sz w:val="28"/>
        </w:rPr>
        <w:t xml:space="preserve"> </w:t>
      </w:r>
      <w:r w:rsidRPr="00EF70AA">
        <w:rPr>
          <w:color w:val="000000"/>
          <w:kern w:val="2"/>
          <w:sz w:val="28"/>
        </w:rPr>
        <w:t>так</w:t>
      </w:r>
      <w:r>
        <w:rPr>
          <w:color w:val="000000"/>
          <w:kern w:val="2"/>
          <w:sz w:val="28"/>
        </w:rPr>
        <w:t xml:space="preserve"> </w:t>
      </w:r>
      <w:r w:rsidRPr="00EF70AA">
        <w:rPr>
          <w:color w:val="000000"/>
          <w:kern w:val="2"/>
          <w:sz w:val="28"/>
        </w:rPr>
        <w:t>же</w:t>
      </w:r>
      <w:r>
        <w:rPr>
          <w:color w:val="000000"/>
          <w:kern w:val="2"/>
          <w:sz w:val="28"/>
        </w:rPr>
        <w:t xml:space="preserve"> </w:t>
      </w:r>
      <w:r w:rsidRPr="00EF70AA">
        <w:rPr>
          <w:color w:val="000000"/>
          <w:kern w:val="2"/>
          <w:sz w:val="28"/>
        </w:rPr>
        <w:t>распоряжения</w:t>
      </w:r>
      <w:r>
        <w:rPr>
          <w:color w:val="000000"/>
          <w:kern w:val="2"/>
          <w:sz w:val="28"/>
        </w:rPr>
        <w:t xml:space="preserve"> </w:t>
      </w:r>
      <w:r w:rsidRPr="00EF70AA">
        <w:rPr>
          <w:color w:val="000000"/>
          <w:kern w:val="2"/>
          <w:sz w:val="28"/>
        </w:rPr>
        <w:t>Администрации</w:t>
      </w:r>
      <w:r>
        <w:rPr>
          <w:color w:val="000000"/>
          <w:kern w:val="2"/>
          <w:sz w:val="28"/>
        </w:rPr>
        <w:t xml:space="preserve"> </w:t>
      </w:r>
      <w:r w:rsidRPr="00EF70AA">
        <w:rPr>
          <w:color w:val="000000"/>
          <w:kern w:val="2"/>
          <w:sz w:val="28"/>
        </w:rPr>
        <w:t>по</w:t>
      </w:r>
      <w:r>
        <w:rPr>
          <w:color w:val="000000"/>
          <w:kern w:val="2"/>
          <w:sz w:val="28"/>
        </w:rPr>
        <w:t xml:space="preserve"> </w:t>
      </w:r>
      <w:r w:rsidRPr="00EF70AA">
        <w:rPr>
          <w:color w:val="000000"/>
          <w:kern w:val="2"/>
          <w:sz w:val="28"/>
        </w:rPr>
        <w:t>вопросам</w:t>
      </w:r>
      <w:r>
        <w:rPr>
          <w:color w:val="000000"/>
          <w:kern w:val="2"/>
          <w:sz w:val="28"/>
        </w:rPr>
        <w:t xml:space="preserve"> </w:t>
      </w:r>
      <w:r w:rsidRPr="00EF70AA">
        <w:rPr>
          <w:color w:val="000000"/>
          <w:kern w:val="2"/>
          <w:sz w:val="28"/>
        </w:rPr>
        <w:t>организации</w:t>
      </w:r>
      <w:r>
        <w:rPr>
          <w:color w:val="000000"/>
          <w:kern w:val="2"/>
          <w:sz w:val="28"/>
        </w:rPr>
        <w:t xml:space="preserve"> </w:t>
      </w:r>
      <w:r w:rsidRPr="00EF70AA">
        <w:rPr>
          <w:color w:val="000000"/>
          <w:kern w:val="2"/>
          <w:sz w:val="28"/>
        </w:rPr>
        <w:t>работы</w:t>
      </w:r>
      <w:r>
        <w:rPr>
          <w:color w:val="000000"/>
          <w:kern w:val="2"/>
          <w:sz w:val="28"/>
        </w:rPr>
        <w:t xml:space="preserve"> </w:t>
      </w:r>
      <w:r w:rsidRPr="00EF70AA">
        <w:rPr>
          <w:color w:val="000000"/>
          <w:kern w:val="2"/>
          <w:sz w:val="28"/>
        </w:rPr>
        <w:t>Администрации (далее</w:t>
      </w:r>
      <w:r>
        <w:rPr>
          <w:color w:val="000000"/>
          <w:kern w:val="2"/>
          <w:sz w:val="28"/>
        </w:rPr>
        <w:t xml:space="preserve"> </w:t>
      </w:r>
      <w:r w:rsidRPr="00EF70AA">
        <w:rPr>
          <w:color w:val="000000"/>
          <w:kern w:val="2"/>
          <w:sz w:val="28"/>
        </w:rPr>
        <w:t>в</w:t>
      </w:r>
      <w:r>
        <w:rPr>
          <w:color w:val="000000"/>
          <w:kern w:val="2"/>
          <w:sz w:val="28"/>
        </w:rPr>
        <w:t xml:space="preserve"> </w:t>
      </w:r>
      <w:r w:rsidRPr="00EF70AA">
        <w:rPr>
          <w:color w:val="000000"/>
          <w:kern w:val="2"/>
          <w:sz w:val="28"/>
        </w:rPr>
        <w:t>совокупности–правовые</w:t>
      </w:r>
      <w:r>
        <w:rPr>
          <w:color w:val="000000"/>
          <w:kern w:val="2"/>
          <w:sz w:val="28"/>
        </w:rPr>
        <w:t xml:space="preserve"> </w:t>
      </w:r>
      <w:r w:rsidRPr="00EF70AA">
        <w:rPr>
          <w:color w:val="000000"/>
          <w:kern w:val="2"/>
          <w:sz w:val="28"/>
        </w:rPr>
        <w:t>акты</w:t>
      </w:r>
      <w:r>
        <w:rPr>
          <w:color w:val="000000"/>
          <w:kern w:val="2"/>
          <w:sz w:val="28"/>
        </w:rPr>
        <w:t xml:space="preserve"> </w:t>
      </w:r>
      <w:r w:rsidRPr="00EF70AA">
        <w:rPr>
          <w:color w:val="000000"/>
          <w:kern w:val="2"/>
          <w:sz w:val="28"/>
        </w:rPr>
        <w:t>Администрации).</w:t>
      </w:r>
    </w:p>
    <w:p w:rsidR="00E158C5" w:rsidRPr="00C01F7F" w:rsidRDefault="00E158C5" w:rsidP="003F069B">
      <w:pPr>
        <w:pStyle w:val="ConsPlusNormal"/>
        <w:ind w:firstLine="709"/>
        <w:jc w:val="both"/>
        <w:rPr>
          <w:color w:val="000000"/>
          <w:kern w:val="2"/>
          <w:sz w:val="28"/>
        </w:rPr>
      </w:pPr>
      <w:r w:rsidRPr="00C01F7F">
        <w:rPr>
          <w:color w:val="000000"/>
          <w:sz w:val="28"/>
          <w:szCs w:val="28"/>
        </w:rPr>
        <w:t>1</w:t>
      </w:r>
      <w:r>
        <w:rPr>
          <w:color w:val="000000"/>
          <w:sz w:val="28"/>
          <w:szCs w:val="28"/>
        </w:rPr>
        <w:t>4</w:t>
      </w:r>
      <w:r w:rsidRPr="00C01F7F">
        <w:rPr>
          <w:color w:val="000000"/>
          <w:sz w:val="28"/>
          <w:szCs w:val="28"/>
        </w:rPr>
        <w:t>.  Приказы и распоряжения должностных лиц Администрации (далее в совокупности – правовые акты должностных лиц Администрации) не могут противоречить правовым актам Администрации.</w:t>
      </w:r>
    </w:p>
    <w:p w:rsidR="00E158C5" w:rsidRPr="00C01F7F" w:rsidRDefault="00E158C5" w:rsidP="003F069B">
      <w:pPr>
        <w:pStyle w:val="ConsPlusNormal"/>
        <w:ind w:firstLine="709"/>
        <w:jc w:val="both"/>
        <w:rPr>
          <w:color w:val="000000"/>
          <w:kern w:val="2"/>
          <w:sz w:val="28"/>
        </w:rPr>
      </w:pPr>
      <w:r w:rsidRPr="00C01F7F">
        <w:rPr>
          <w:color w:val="000000"/>
          <w:kern w:val="2"/>
          <w:sz w:val="28"/>
        </w:rPr>
        <w:t>Глава вправе, в том числе в случае противоречия правового акта должностного лица Администрации правовым актам Администрации, своим правовым актом отменить (признать утратившими силу)любой правовой акт должностного лица Администрации или его отдельные положения, приостановить действие любого правового акта должностного лица Администрации или его отдельных положений, либо внести в них изменения.</w:t>
      </w:r>
    </w:p>
    <w:p w:rsidR="00E158C5" w:rsidRPr="00C01F7F" w:rsidRDefault="00E158C5" w:rsidP="003F069B">
      <w:pPr>
        <w:pStyle w:val="ConsPlusNormal"/>
        <w:ind w:firstLine="709"/>
        <w:jc w:val="both"/>
        <w:rPr>
          <w:color w:val="000000"/>
          <w:kern w:val="2"/>
          <w:sz w:val="28"/>
        </w:rPr>
      </w:pPr>
    </w:p>
    <w:p w:rsidR="00E158C5" w:rsidRPr="00C01F7F" w:rsidRDefault="00E158C5" w:rsidP="003F069B">
      <w:pPr>
        <w:keepNext/>
        <w:jc w:val="center"/>
        <w:rPr>
          <w:color w:val="000000"/>
          <w:kern w:val="2"/>
          <w:sz w:val="28"/>
        </w:rPr>
      </w:pPr>
      <w:r w:rsidRPr="00C01F7F">
        <w:rPr>
          <w:color w:val="000000"/>
          <w:kern w:val="2"/>
          <w:sz w:val="28"/>
        </w:rPr>
        <w:t>Глава 4.Подготовка проектов муниципальных правовых актов.</w:t>
      </w:r>
    </w:p>
    <w:p w:rsidR="00E158C5" w:rsidRPr="00C01F7F" w:rsidRDefault="00E158C5" w:rsidP="003F069B">
      <w:pPr>
        <w:keepNext/>
        <w:jc w:val="center"/>
        <w:rPr>
          <w:color w:val="000000"/>
          <w:kern w:val="2"/>
          <w:sz w:val="28"/>
        </w:rPr>
      </w:pPr>
      <w:r w:rsidRPr="00C01F7F">
        <w:rPr>
          <w:color w:val="000000"/>
          <w:kern w:val="2"/>
          <w:sz w:val="28"/>
        </w:rPr>
        <w:t>Реквизиты муниципальных правовых актов</w:t>
      </w:r>
    </w:p>
    <w:p w:rsidR="00E158C5" w:rsidRPr="00C01F7F" w:rsidRDefault="00E158C5" w:rsidP="003F069B">
      <w:pPr>
        <w:keepNext/>
        <w:jc w:val="center"/>
        <w:rPr>
          <w:b/>
          <w:color w:val="000000"/>
          <w:kern w:val="2"/>
          <w:sz w:val="28"/>
        </w:rPr>
      </w:pPr>
    </w:p>
    <w:p w:rsidR="00E158C5" w:rsidRPr="00C01F7F" w:rsidRDefault="00E158C5" w:rsidP="003F069B">
      <w:pPr>
        <w:pStyle w:val="ConsPlusNormal"/>
        <w:ind w:firstLine="709"/>
        <w:jc w:val="both"/>
        <w:rPr>
          <w:color w:val="000000"/>
          <w:kern w:val="2"/>
          <w:sz w:val="28"/>
        </w:rPr>
      </w:pPr>
      <w:r w:rsidRPr="00C01F7F">
        <w:rPr>
          <w:color w:val="000000"/>
          <w:kern w:val="2"/>
          <w:sz w:val="28"/>
        </w:rPr>
        <w:t>1</w:t>
      </w:r>
      <w:r>
        <w:rPr>
          <w:color w:val="000000"/>
          <w:kern w:val="2"/>
          <w:sz w:val="28"/>
        </w:rPr>
        <w:t>5</w:t>
      </w:r>
      <w:r w:rsidRPr="00C01F7F">
        <w:rPr>
          <w:color w:val="000000"/>
          <w:kern w:val="2"/>
          <w:sz w:val="28"/>
        </w:rPr>
        <w:t>. Инициатива подготовки проекта муниципального правового акта принадлежит органу местного самоуправления, должностному лицу местного самоуправления, уполномоченным на принятие (издание) соответствующего муниципального правового акта, если федеральными законами</w:t>
      </w:r>
      <w:r>
        <w:rPr>
          <w:color w:val="000000"/>
          <w:kern w:val="2"/>
          <w:sz w:val="28"/>
        </w:rPr>
        <w:t xml:space="preserve"> или </w:t>
      </w:r>
      <w:r w:rsidRPr="00C01F7F">
        <w:rPr>
          <w:color w:val="000000"/>
          <w:kern w:val="2"/>
          <w:sz w:val="28"/>
        </w:rPr>
        <w:t>Уставом</w:t>
      </w:r>
      <w:r>
        <w:rPr>
          <w:color w:val="000000"/>
          <w:kern w:val="2"/>
          <w:sz w:val="28"/>
        </w:rPr>
        <w:t xml:space="preserve"> </w:t>
      </w:r>
      <w:r w:rsidRPr="00C01F7F">
        <w:rPr>
          <w:color w:val="000000"/>
          <w:kern w:val="2"/>
          <w:sz w:val="28"/>
        </w:rPr>
        <w:t>не предусмотрено иное.</w:t>
      </w:r>
    </w:p>
    <w:p w:rsidR="00E158C5" w:rsidRPr="00C01F7F" w:rsidRDefault="00E158C5" w:rsidP="003F069B">
      <w:pPr>
        <w:pStyle w:val="ConsPlusNormal"/>
        <w:ind w:firstLine="709"/>
        <w:jc w:val="both"/>
        <w:rPr>
          <w:color w:val="000000"/>
          <w:kern w:val="2"/>
          <w:sz w:val="28"/>
        </w:rPr>
      </w:pPr>
      <w:r w:rsidRPr="00C01F7F">
        <w:rPr>
          <w:color w:val="000000"/>
          <w:kern w:val="2"/>
          <w:sz w:val="28"/>
        </w:rPr>
        <w:t>Внесение проектов муниципальных правовых актов на рассмотрение соответствующих органов местного самоуправления, должностных лиц местного самоуправления реализуется также органами, должностными лицами, организациями</w:t>
      </w:r>
      <w:r>
        <w:rPr>
          <w:color w:val="000000"/>
          <w:kern w:val="2"/>
          <w:sz w:val="28"/>
        </w:rPr>
        <w:t xml:space="preserve"> </w:t>
      </w:r>
      <w:r w:rsidRPr="00C01F7F">
        <w:rPr>
          <w:color w:val="000000"/>
          <w:kern w:val="2"/>
          <w:sz w:val="28"/>
        </w:rPr>
        <w:t>в случаях, в сроки и в порядке, установленными федеральными законами, Уставом, настоящим Положением, а в части, ими не урегулированной, – нормативными правовыми актами соответствующих органов местного самоуправления и должностных лиц местного самоуправления.</w:t>
      </w:r>
    </w:p>
    <w:p w:rsidR="00E158C5" w:rsidRPr="00C01F7F" w:rsidRDefault="00E158C5" w:rsidP="003F069B">
      <w:pPr>
        <w:pStyle w:val="ConsPlusNormal"/>
        <w:ind w:firstLine="709"/>
        <w:jc w:val="both"/>
        <w:rPr>
          <w:color w:val="000000"/>
          <w:kern w:val="2"/>
          <w:sz w:val="28"/>
        </w:rPr>
      </w:pPr>
      <w:r w:rsidRPr="00C01F7F">
        <w:rPr>
          <w:color w:val="000000"/>
          <w:kern w:val="2"/>
          <w:sz w:val="28"/>
        </w:rPr>
        <w:t>Иные лица вправе направлять проекты муниципальных правовых актов или предложения об их подготовке, замечания и предложения к проектам муниципальных правовых актов органам, должностным лицам, организациям, предусмотренным абзац</w:t>
      </w:r>
      <w:r>
        <w:rPr>
          <w:color w:val="000000"/>
          <w:kern w:val="2"/>
          <w:sz w:val="28"/>
        </w:rPr>
        <w:t xml:space="preserve">ами </w:t>
      </w:r>
      <w:r w:rsidRPr="00C01F7F">
        <w:rPr>
          <w:color w:val="000000"/>
          <w:kern w:val="2"/>
          <w:sz w:val="28"/>
        </w:rPr>
        <w:t>первым, вторым настоящего пункта, в порядке, предусмотренном Федеральным законом от 2 мая 2006 года № 59</w:t>
      </w:r>
      <w:r w:rsidRPr="00C01F7F">
        <w:rPr>
          <w:color w:val="000000"/>
          <w:kern w:val="2"/>
          <w:sz w:val="28"/>
        </w:rPr>
        <w:noBreakHyphen/>
        <w:t>ФЗ «</w:t>
      </w:r>
      <w:r>
        <w:rPr>
          <w:sz w:val="28"/>
          <w:szCs w:val="28"/>
        </w:rPr>
        <w:t>О порядке рассмотрения обращений граждан Российской Федерации</w:t>
      </w:r>
      <w:r w:rsidRPr="00C01F7F">
        <w:rPr>
          <w:color w:val="000000"/>
          <w:kern w:val="2"/>
          <w:sz w:val="28"/>
        </w:rPr>
        <w:t>» и иными федеральными нормативными правовыми актами, Уставом, иными муниципальными правовыми актами.</w:t>
      </w:r>
    </w:p>
    <w:p w:rsidR="00E158C5" w:rsidRPr="00C01F7F" w:rsidRDefault="00E158C5" w:rsidP="003F069B">
      <w:pPr>
        <w:pStyle w:val="ConsPlusNormal"/>
        <w:ind w:firstLine="709"/>
        <w:jc w:val="both"/>
        <w:rPr>
          <w:color w:val="000000"/>
          <w:kern w:val="2"/>
          <w:sz w:val="28"/>
        </w:rPr>
      </w:pPr>
      <w:r w:rsidRPr="00C01F7F">
        <w:rPr>
          <w:color w:val="000000"/>
          <w:kern w:val="2"/>
          <w:sz w:val="28"/>
        </w:rPr>
        <w:t>1</w:t>
      </w:r>
      <w:r>
        <w:rPr>
          <w:color w:val="000000"/>
          <w:kern w:val="2"/>
          <w:sz w:val="28"/>
        </w:rPr>
        <w:t>6</w:t>
      </w:r>
      <w:r w:rsidRPr="00C01F7F">
        <w:rPr>
          <w:color w:val="000000"/>
          <w:kern w:val="2"/>
          <w:sz w:val="28"/>
        </w:rPr>
        <w:t>. Порядок рассмотрения проектов муниципальных правовых актов в органах местного самоуправления, должностными лицами местного самоуправления (в том числе согласование, подготовка заключений, проведение экспертизы (научной, правовой, антикоррупционной, иной экспертизы), оценки регулирующего воздействия) определяются Уставом, а также правовыми актами соответствующих органов местного самоуправления.</w:t>
      </w:r>
    </w:p>
    <w:p w:rsidR="00E158C5" w:rsidRPr="00C01F7F" w:rsidRDefault="00E158C5" w:rsidP="003F069B">
      <w:pPr>
        <w:pStyle w:val="ConsPlusNormal"/>
        <w:ind w:firstLine="709"/>
        <w:jc w:val="both"/>
        <w:rPr>
          <w:color w:val="000000"/>
          <w:kern w:val="2"/>
          <w:sz w:val="28"/>
        </w:rPr>
      </w:pPr>
      <w:r w:rsidRPr="00C01F7F">
        <w:rPr>
          <w:color w:val="000000"/>
          <w:kern w:val="2"/>
          <w:sz w:val="28"/>
        </w:rPr>
        <w:t>1</w:t>
      </w:r>
      <w:r>
        <w:rPr>
          <w:color w:val="000000"/>
          <w:kern w:val="2"/>
          <w:sz w:val="28"/>
        </w:rPr>
        <w:t>7</w:t>
      </w:r>
      <w:r w:rsidRPr="00C01F7F">
        <w:rPr>
          <w:color w:val="000000"/>
          <w:kern w:val="2"/>
          <w:sz w:val="28"/>
        </w:rPr>
        <w:t>. По проекту</w:t>
      </w:r>
      <w:r>
        <w:rPr>
          <w:color w:val="000000"/>
          <w:kern w:val="2"/>
          <w:sz w:val="28"/>
        </w:rPr>
        <w:t xml:space="preserve"> </w:t>
      </w:r>
      <w:r w:rsidRPr="00C01F7F">
        <w:rPr>
          <w:color w:val="000000"/>
          <w:kern w:val="2"/>
          <w:sz w:val="28"/>
        </w:rPr>
        <w:t xml:space="preserve">муниципального правового акта, выносимого на местный референдум, проводимый по инициативе </w:t>
      </w:r>
      <w:r>
        <w:rPr>
          <w:color w:val="000000"/>
          <w:kern w:val="2"/>
          <w:sz w:val="28"/>
        </w:rPr>
        <w:t>Хурала представителей</w:t>
      </w:r>
      <w:r w:rsidRPr="00C01F7F">
        <w:rPr>
          <w:color w:val="000000"/>
          <w:kern w:val="2"/>
          <w:sz w:val="28"/>
        </w:rPr>
        <w:t xml:space="preserve"> и Главы, выдвинутой ими совместно, Думой в установленном ею порядке предварительно проводится экспертиза на предмет соответствия проекта муниципального правового акта, выносимого на местный референдум, требованиям, предъявляемым</w:t>
      </w:r>
      <w:r>
        <w:rPr>
          <w:color w:val="000000"/>
          <w:kern w:val="2"/>
          <w:sz w:val="28"/>
        </w:rPr>
        <w:t xml:space="preserve"> </w:t>
      </w:r>
      <w:r w:rsidRPr="00C01F7F">
        <w:rPr>
          <w:color w:val="000000"/>
          <w:kern w:val="2"/>
          <w:sz w:val="28"/>
        </w:rPr>
        <w:t>Федеральн</w:t>
      </w:r>
      <w:r>
        <w:rPr>
          <w:color w:val="000000"/>
          <w:kern w:val="2"/>
          <w:sz w:val="28"/>
        </w:rPr>
        <w:t xml:space="preserve">ым </w:t>
      </w:r>
      <w:r w:rsidRPr="00C01F7F">
        <w:rPr>
          <w:color w:val="000000"/>
          <w:kern w:val="2"/>
          <w:sz w:val="28"/>
        </w:rPr>
        <w:t>закон</w:t>
      </w:r>
      <w:r>
        <w:rPr>
          <w:color w:val="000000"/>
          <w:kern w:val="2"/>
          <w:sz w:val="28"/>
        </w:rPr>
        <w:t>ом</w:t>
      </w:r>
      <w:r w:rsidRPr="00C01F7F">
        <w:rPr>
          <w:color w:val="000000"/>
          <w:kern w:val="2"/>
          <w:sz w:val="28"/>
        </w:rPr>
        <w:t xml:space="preserve"> от 12 июня 2002 года № 67-ФЗ «ОбосновныхгарантияхизбирательныхправиправанаучастиевреферендумегражданРоссийскойФедерации».</w:t>
      </w:r>
    </w:p>
    <w:p w:rsidR="00E158C5" w:rsidRPr="00C01F7F" w:rsidRDefault="00E158C5" w:rsidP="003F069B">
      <w:pPr>
        <w:pStyle w:val="ConsPlusNormal"/>
        <w:ind w:firstLine="709"/>
        <w:jc w:val="both"/>
        <w:rPr>
          <w:color w:val="000000"/>
          <w:kern w:val="2"/>
          <w:sz w:val="28"/>
        </w:rPr>
      </w:pPr>
      <w:r w:rsidRPr="00C01F7F">
        <w:rPr>
          <w:color w:val="000000"/>
          <w:kern w:val="2"/>
          <w:sz w:val="28"/>
        </w:rPr>
        <w:t>1</w:t>
      </w:r>
      <w:r>
        <w:rPr>
          <w:color w:val="000000"/>
          <w:kern w:val="2"/>
          <w:sz w:val="28"/>
        </w:rPr>
        <w:t>8</w:t>
      </w:r>
      <w:r w:rsidRPr="00C01F7F">
        <w:rPr>
          <w:color w:val="000000"/>
          <w:kern w:val="2"/>
          <w:sz w:val="28"/>
        </w:rPr>
        <w:t>. Антикоррупционная экспертиза проектов муниципальных правовых актов проводится в обязательном порядке.</w:t>
      </w:r>
    </w:p>
    <w:p w:rsidR="00E158C5" w:rsidRPr="00C01F7F" w:rsidRDefault="00E158C5" w:rsidP="003F069B">
      <w:pPr>
        <w:pStyle w:val="ConsPlusNormal"/>
        <w:ind w:firstLine="709"/>
        <w:jc w:val="both"/>
        <w:rPr>
          <w:color w:val="000000"/>
          <w:kern w:val="2"/>
          <w:sz w:val="28"/>
        </w:rPr>
      </w:pPr>
      <w:r w:rsidRPr="00C01F7F">
        <w:rPr>
          <w:color w:val="000000"/>
          <w:kern w:val="2"/>
          <w:sz w:val="28"/>
        </w:rPr>
        <w:t>Порядок</w:t>
      </w:r>
      <w:r>
        <w:rPr>
          <w:color w:val="000000"/>
          <w:kern w:val="2"/>
          <w:sz w:val="28"/>
        </w:rPr>
        <w:t xml:space="preserve"> </w:t>
      </w:r>
      <w:r w:rsidRPr="00C01F7F">
        <w:rPr>
          <w:color w:val="000000"/>
          <w:kern w:val="2"/>
          <w:sz w:val="28"/>
        </w:rPr>
        <w:t>проведения</w:t>
      </w:r>
      <w:r>
        <w:rPr>
          <w:color w:val="000000"/>
          <w:kern w:val="2"/>
          <w:sz w:val="28"/>
        </w:rPr>
        <w:t xml:space="preserve"> </w:t>
      </w:r>
      <w:r w:rsidRPr="00C01F7F">
        <w:rPr>
          <w:color w:val="000000"/>
          <w:kern w:val="2"/>
          <w:sz w:val="28"/>
        </w:rPr>
        <w:t>антикоррупционной</w:t>
      </w:r>
      <w:r>
        <w:rPr>
          <w:color w:val="000000"/>
          <w:kern w:val="2"/>
          <w:sz w:val="28"/>
        </w:rPr>
        <w:t xml:space="preserve"> </w:t>
      </w:r>
      <w:r w:rsidRPr="00C01F7F">
        <w:rPr>
          <w:color w:val="000000"/>
          <w:kern w:val="2"/>
          <w:sz w:val="28"/>
        </w:rPr>
        <w:t>экспертизы проектов решений</w:t>
      </w:r>
      <w:r>
        <w:rPr>
          <w:color w:val="000000"/>
          <w:kern w:val="2"/>
          <w:sz w:val="28"/>
        </w:rPr>
        <w:t xml:space="preserve"> Хурала представителей</w:t>
      </w:r>
      <w:r w:rsidRPr="00C01F7F">
        <w:rPr>
          <w:color w:val="000000"/>
          <w:kern w:val="2"/>
          <w:sz w:val="28"/>
        </w:rPr>
        <w:t xml:space="preserve"> нормативного характера, проектов правовых актов председателя</w:t>
      </w:r>
      <w:r>
        <w:rPr>
          <w:color w:val="000000"/>
          <w:kern w:val="2"/>
          <w:sz w:val="28"/>
        </w:rPr>
        <w:t xml:space="preserve"> Хурала представителей </w:t>
      </w:r>
      <w:r w:rsidRPr="00C01F7F">
        <w:rPr>
          <w:color w:val="000000"/>
          <w:kern w:val="2"/>
          <w:sz w:val="28"/>
        </w:rPr>
        <w:t>нормативного</w:t>
      </w:r>
      <w:r>
        <w:rPr>
          <w:color w:val="000000"/>
          <w:kern w:val="2"/>
          <w:sz w:val="28"/>
        </w:rPr>
        <w:t xml:space="preserve"> </w:t>
      </w:r>
      <w:r w:rsidRPr="00C01F7F">
        <w:rPr>
          <w:color w:val="000000"/>
          <w:kern w:val="2"/>
          <w:sz w:val="28"/>
        </w:rPr>
        <w:t>характера</w:t>
      </w:r>
      <w:r>
        <w:rPr>
          <w:color w:val="000000"/>
          <w:kern w:val="2"/>
          <w:sz w:val="28"/>
        </w:rPr>
        <w:t xml:space="preserve"> </w:t>
      </w:r>
      <w:r w:rsidRPr="00C01F7F">
        <w:rPr>
          <w:color w:val="000000"/>
          <w:kern w:val="2"/>
          <w:sz w:val="28"/>
        </w:rPr>
        <w:t xml:space="preserve">устанавливается решением </w:t>
      </w:r>
      <w:r>
        <w:rPr>
          <w:color w:val="000000"/>
          <w:kern w:val="2"/>
          <w:sz w:val="28"/>
        </w:rPr>
        <w:t>Хурала представителей</w:t>
      </w:r>
      <w:r w:rsidRPr="00C01F7F">
        <w:rPr>
          <w:color w:val="000000"/>
          <w:kern w:val="2"/>
          <w:sz w:val="28"/>
        </w:rPr>
        <w:t>.</w:t>
      </w:r>
    </w:p>
    <w:p w:rsidR="00E158C5" w:rsidRPr="00C01F7F" w:rsidRDefault="00E158C5" w:rsidP="003F069B">
      <w:pPr>
        <w:pStyle w:val="ConsPlusNormal"/>
        <w:ind w:firstLine="709"/>
        <w:jc w:val="both"/>
        <w:rPr>
          <w:color w:val="000000"/>
          <w:kern w:val="2"/>
          <w:sz w:val="28"/>
        </w:rPr>
      </w:pPr>
      <w:r w:rsidRPr="00C01F7F">
        <w:rPr>
          <w:color w:val="000000"/>
          <w:kern w:val="2"/>
          <w:sz w:val="28"/>
        </w:rPr>
        <w:t>Порядок</w:t>
      </w:r>
      <w:r>
        <w:rPr>
          <w:color w:val="000000"/>
          <w:kern w:val="2"/>
          <w:sz w:val="28"/>
        </w:rPr>
        <w:t xml:space="preserve"> </w:t>
      </w:r>
      <w:r w:rsidRPr="00C01F7F">
        <w:rPr>
          <w:color w:val="000000"/>
          <w:kern w:val="2"/>
          <w:sz w:val="28"/>
        </w:rPr>
        <w:t>проведения</w:t>
      </w:r>
      <w:r>
        <w:rPr>
          <w:color w:val="000000"/>
          <w:kern w:val="2"/>
          <w:sz w:val="28"/>
        </w:rPr>
        <w:t xml:space="preserve"> </w:t>
      </w:r>
      <w:r w:rsidRPr="00C01F7F">
        <w:rPr>
          <w:color w:val="000000"/>
          <w:kern w:val="2"/>
          <w:sz w:val="28"/>
        </w:rPr>
        <w:t>антикоррупционной</w:t>
      </w:r>
      <w:r>
        <w:rPr>
          <w:color w:val="000000"/>
          <w:kern w:val="2"/>
          <w:sz w:val="28"/>
        </w:rPr>
        <w:t xml:space="preserve"> </w:t>
      </w:r>
      <w:r w:rsidRPr="00C01F7F">
        <w:rPr>
          <w:color w:val="000000"/>
          <w:kern w:val="2"/>
          <w:sz w:val="28"/>
        </w:rPr>
        <w:t>экспертизы проектов правовых актов Главы нормативного</w:t>
      </w:r>
      <w:r>
        <w:rPr>
          <w:color w:val="000000"/>
          <w:kern w:val="2"/>
          <w:sz w:val="28"/>
        </w:rPr>
        <w:t xml:space="preserve"> </w:t>
      </w:r>
      <w:r w:rsidRPr="00C01F7F">
        <w:rPr>
          <w:color w:val="000000"/>
          <w:kern w:val="2"/>
          <w:sz w:val="28"/>
        </w:rPr>
        <w:t>характера</w:t>
      </w:r>
      <w:r>
        <w:rPr>
          <w:color w:val="000000"/>
          <w:kern w:val="2"/>
          <w:sz w:val="28"/>
        </w:rPr>
        <w:t xml:space="preserve"> </w:t>
      </w:r>
      <w:r w:rsidRPr="00C01F7F">
        <w:rPr>
          <w:color w:val="000000"/>
          <w:kern w:val="2"/>
          <w:sz w:val="28"/>
        </w:rPr>
        <w:t>устанавливается правовым актом Главы.</w:t>
      </w:r>
    </w:p>
    <w:p w:rsidR="00E158C5" w:rsidRPr="00C01F7F" w:rsidRDefault="00E158C5" w:rsidP="003F069B">
      <w:pPr>
        <w:pStyle w:val="ConsPlusNormal"/>
        <w:ind w:firstLine="709"/>
        <w:jc w:val="both"/>
        <w:rPr>
          <w:color w:val="000000"/>
          <w:kern w:val="2"/>
          <w:sz w:val="28"/>
        </w:rPr>
      </w:pPr>
      <w:r w:rsidRPr="00C01F7F">
        <w:rPr>
          <w:color w:val="000000"/>
          <w:kern w:val="2"/>
          <w:sz w:val="28"/>
        </w:rPr>
        <w:t>Порядок</w:t>
      </w:r>
      <w:r>
        <w:rPr>
          <w:color w:val="000000"/>
          <w:kern w:val="2"/>
          <w:sz w:val="28"/>
        </w:rPr>
        <w:t xml:space="preserve"> </w:t>
      </w:r>
      <w:r w:rsidRPr="00C01F7F">
        <w:rPr>
          <w:color w:val="000000"/>
          <w:kern w:val="2"/>
          <w:sz w:val="28"/>
        </w:rPr>
        <w:t>проведения</w:t>
      </w:r>
      <w:r>
        <w:rPr>
          <w:color w:val="000000"/>
          <w:kern w:val="2"/>
          <w:sz w:val="28"/>
        </w:rPr>
        <w:t xml:space="preserve"> антикоррупционной э</w:t>
      </w:r>
      <w:r w:rsidRPr="00C01F7F">
        <w:rPr>
          <w:color w:val="000000"/>
          <w:kern w:val="2"/>
          <w:sz w:val="28"/>
        </w:rPr>
        <w:t>кспертизы проектов правовых актов  Администрации</w:t>
      </w:r>
      <w:r>
        <w:rPr>
          <w:color w:val="000000"/>
          <w:kern w:val="2"/>
          <w:sz w:val="28"/>
        </w:rPr>
        <w:t xml:space="preserve"> </w:t>
      </w:r>
      <w:r w:rsidRPr="00C01F7F">
        <w:rPr>
          <w:color w:val="000000"/>
          <w:kern w:val="2"/>
          <w:sz w:val="28"/>
        </w:rPr>
        <w:t>нормативного</w:t>
      </w:r>
      <w:r>
        <w:rPr>
          <w:color w:val="000000"/>
          <w:kern w:val="2"/>
          <w:sz w:val="28"/>
        </w:rPr>
        <w:t xml:space="preserve"> </w:t>
      </w:r>
      <w:r w:rsidRPr="00C01F7F">
        <w:rPr>
          <w:color w:val="000000"/>
          <w:kern w:val="2"/>
          <w:sz w:val="28"/>
        </w:rPr>
        <w:t>характера, проектов правовых</w:t>
      </w:r>
      <w:r>
        <w:rPr>
          <w:color w:val="000000"/>
          <w:kern w:val="2"/>
          <w:sz w:val="28"/>
        </w:rPr>
        <w:t xml:space="preserve"> </w:t>
      </w:r>
      <w:r w:rsidRPr="00C01F7F">
        <w:rPr>
          <w:color w:val="000000"/>
          <w:kern w:val="2"/>
          <w:sz w:val="28"/>
        </w:rPr>
        <w:t>актов</w:t>
      </w:r>
      <w:r>
        <w:rPr>
          <w:color w:val="000000"/>
          <w:kern w:val="2"/>
          <w:sz w:val="28"/>
        </w:rPr>
        <w:t xml:space="preserve"> </w:t>
      </w:r>
      <w:r w:rsidRPr="00C01F7F">
        <w:rPr>
          <w:color w:val="000000"/>
          <w:kern w:val="2"/>
          <w:sz w:val="28"/>
        </w:rPr>
        <w:t>должностных</w:t>
      </w:r>
      <w:r>
        <w:rPr>
          <w:color w:val="000000"/>
          <w:kern w:val="2"/>
          <w:sz w:val="28"/>
        </w:rPr>
        <w:t xml:space="preserve"> </w:t>
      </w:r>
      <w:r w:rsidRPr="00C01F7F">
        <w:rPr>
          <w:color w:val="000000"/>
          <w:kern w:val="2"/>
          <w:sz w:val="28"/>
        </w:rPr>
        <w:t>лиц Администрации</w:t>
      </w:r>
      <w:r>
        <w:rPr>
          <w:color w:val="000000"/>
          <w:kern w:val="2"/>
          <w:sz w:val="28"/>
        </w:rPr>
        <w:t xml:space="preserve"> </w:t>
      </w:r>
      <w:r w:rsidRPr="00C01F7F">
        <w:rPr>
          <w:color w:val="000000"/>
          <w:kern w:val="2"/>
          <w:sz w:val="28"/>
        </w:rPr>
        <w:t>нормативного</w:t>
      </w:r>
      <w:r>
        <w:rPr>
          <w:color w:val="000000"/>
          <w:kern w:val="2"/>
          <w:sz w:val="28"/>
        </w:rPr>
        <w:t xml:space="preserve"> </w:t>
      </w:r>
      <w:r w:rsidRPr="00C01F7F">
        <w:rPr>
          <w:color w:val="000000"/>
          <w:kern w:val="2"/>
          <w:sz w:val="28"/>
        </w:rPr>
        <w:t>характера</w:t>
      </w:r>
      <w:r>
        <w:rPr>
          <w:color w:val="000000"/>
          <w:kern w:val="2"/>
          <w:sz w:val="28"/>
        </w:rPr>
        <w:t xml:space="preserve"> </w:t>
      </w:r>
      <w:r w:rsidRPr="00C01F7F">
        <w:rPr>
          <w:color w:val="000000"/>
          <w:kern w:val="2"/>
          <w:sz w:val="28"/>
        </w:rPr>
        <w:t>устанавливается</w:t>
      </w:r>
      <w:r>
        <w:rPr>
          <w:color w:val="000000"/>
          <w:kern w:val="2"/>
          <w:sz w:val="28"/>
        </w:rPr>
        <w:t xml:space="preserve"> </w:t>
      </w:r>
      <w:r w:rsidRPr="00C01F7F">
        <w:rPr>
          <w:color w:val="000000"/>
          <w:kern w:val="2"/>
          <w:sz w:val="28"/>
        </w:rPr>
        <w:t>правовым актом Администрации.</w:t>
      </w:r>
    </w:p>
    <w:p w:rsidR="00E158C5" w:rsidRPr="00C01F7F" w:rsidRDefault="00E158C5" w:rsidP="003F069B">
      <w:pPr>
        <w:pStyle w:val="ConsPlusNormal"/>
        <w:ind w:firstLine="709"/>
        <w:jc w:val="both"/>
        <w:rPr>
          <w:color w:val="000000"/>
          <w:kern w:val="2"/>
          <w:sz w:val="28"/>
        </w:rPr>
      </w:pPr>
      <w:r w:rsidRPr="00C01F7F">
        <w:rPr>
          <w:color w:val="000000"/>
          <w:kern w:val="2"/>
          <w:sz w:val="28"/>
        </w:rPr>
        <w:t>Порядок</w:t>
      </w:r>
      <w:r>
        <w:rPr>
          <w:color w:val="000000"/>
          <w:kern w:val="2"/>
          <w:sz w:val="28"/>
        </w:rPr>
        <w:t xml:space="preserve"> </w:t>
      </w:r>
      <w:r w:rsidRPr="00C01F7F">
        <w:rPr>
          <w:color w:val="000000"/>
          <w:kern w:val="2"/>
          <w:sz w:val="28"/>
        </w:rPr>
        <w:t>проведения</w:t>
      </w:r>
      <w:r>
        <w:rPr>
          <w:color w:val="000000"/>
          <w:kern w:val="2"/>
          <w:sz w:val="28"/>
        </w:rPr>
        <w:t xml:space="preserve"> </w:t>
      </w:r>
      <w:r w:rsidRPr="00C01F7F">
        <w:rPr>
          <w:color w:val="000000"/>
          <w:kern w:val="2"/>
          <w:sz w:val="28"/>
        </w:rPr>
        <w:t>антикоррупционной</w:t>
      </w:r>
      <w:r>
        <w:rPr>
          <w:color w:val="000000"/>
          <w:kern w:val="2"/>
          <w:sz w:val="28"/>
        </w:rPr>
        <w:t xml:space="preserve"> </w:t>
      </w:r>
      <w:r w:rsidRPr="00C01F7F">
        <w:rPr>
          <w:color w:val="000000"/>
          <w:kern w:val="2"/>
          <w:sz w:val="28"/>
        </w:rPr>
        <w:t>экспертизы</w:t>
      </w:r>
      <w:r>
        <w:rPr>
          <w:color w:val="000000"/>
          <w:kern w:val="2"/>
          <w:sz w:val="28"/>
        </w:rPr>
        <w:t xml:space="preserve"> </w:t>
      </w:r>
      <w:r w:rsidRPr="00C01F7F">
        <w:rPr>
          <w:color w:val="000000"/>
          <w:kern w:val="2"/>
          <w:sz w:val="28"/>
        </w:rPr>
        <w:t>проектов нормативных</w:t>
      </w:r>
      <w:r>
        <w:rPr>
          <w:color w:val="000000"/>
          <w:kern w:val="2"/>
          <w:sz w:val="28"/>
        </w:rPr>
        <w:t xml:space="preserve"> </w:t>
      </w:r>
      <w:r w:rsidRPr="00C01F7F">
        <w:rPr>
          <w:color w:val="000000"/>
          <w:kern w:val="2"/>
          <w:sz w:val="28"/>
        </w:rPr>
        <w:t>муниципальных правовых</w:t>
      </w:r>
      <w:r>
        <w:rPr>
          <w:color w:val="000000"/>
          <w:kern w:val="2"/>
          <w:sz w:val="28"/>
        </w:rPr>
        <w:t xml:space="preserve"> </w:t>
      </w:r>
      <w:r w:rsidRPr="00C01F7F">
        <w:rPr>
          <w:color w:val="000000"/>
          <w:kern w:val="2"/>
          <w:sz w:val="28"/>
        </w:rPr>
        <w:t>актов контрольно-счетного органа, устанавливается</w:t>
      </w:r>
      <w:r>
        <w:rPr>
          <w:color w:val="000000"/>
          <w:kern w:val="2"/>
          <w:sz w:val="28"/>
        </w:rPr>
        <w:t xml:space="preserve"> </w:t>
      </w:r>
      <w:r w:rsidRPr="00C01F7F">
        <w:rPr>
          <w:color w:val="000000"/>
          <w:kern w:val="2"/>
          <w:sz w:val="28"/>
        </w:rPr>
        <w:t>правовым</w:t>
      </w:r>
      <w:r>
        <w:rPr>
          <w:color w:val="000000"/>
          <w:kern w:val="2"/>
          <w:sz w:val="28"/>
        </w:rPr>
        <w:t xml:space="preserve"> </w:t>
      </w:r>
      <w:r w:rsidRPr="00C01F7F">
        <w:rPr>
          <w:color w:val="000000"/>
          <w:kern w:val="2"/>
          <w:sz w:val="28"/>
        </w:rPr>
        <w:t>актом</w:t>
      </w:r>
      <w:r>
        <w:rPr>
          <w:color w:val="000000"/>
          <w:kern w:val="2"/>
          <w:sz w:val="28"/>
        </w:rPr>
        <w:t xml:space="preserve"> </w:t>
      </w:r>
      <w:r w:rsidRPr="00C01F7F">
        <w:rPr>
          <w:color w:val="000000"/>
          <w:kern w:val="2"/>
          <w:sz w:val="28"/>
        </w:rPr>
        <w:t>председателя контрольно-счетного органа.</w:t>
      </w:r>
    </w:p>
    <w:p w:rsidR="00E158C5" w:rsidRPr="00C01F7F" w:rsidRDefault="00E158C5" w:rsidP="003F069B">
      <w:pPr>
        <w:pStyle w:val="ConsPlusNormal"/>
        <w:ind w:firstLine="709"/>
        <w:jc w:val="both"/>
        <w:rPr>
          <w:color w:val="000000"/>
          <w:kern w:val="2"/>
          <w:sz w:val="28"/>
        </w:rPr>
      </w:pPr>
      <w:r>
        <w:rPr>
          <w:color w:val="000000"/>
          <w:kern w:val="2"/>
          <w:sz w:val="28"/>
        </w:rPr>
        <w:t>19</w:t>
      </w:r>
      <w:r w:rsidRPr="00C01F7F">
        <w:rPr>
          <w:color w:val="000000"/>
          <w:kern w:val="2"/>
          <w:sz w:val="28"/>
        </w:rPr>
        <w:t xml:space="preserve">. Правилаюридическойтехникиподготовкииоформлениямуниципальныхправовыхактов утверждаются решением </w:t>
      </w:r>
      <w:r>
        <w:rPr>
          <w:color w:val="000000"/>
          <w:kern w:val="2"/>
          <w:sz w:val="28"/>
        </w:rPr>
        <w:t>Хурала представителей</w:t>
      </w:r>
      <w:r w:rsidRPr="00C01F7F">
        <w:rPr>
          <w:color w:val="000000"/>
          <w:kern w:val="2"/>
          <w:sz w:val="28"/>
        </w:rPr>
        <w:t>.</w:t>
      </w:r>
    </w:p>
    <w:p w:rsidR="00E158C5" w:rsidRPr="00C01F7F" w:rsidRDefault="00E158C5" w:rsidP="003F069B">
      <w:pPr>
        <w:pStyle w:val="ConsPlusNormal"/>
        <w:ind w:firstLine="709"/>
        <w:jc w:val="both"/>
        <w:rPr>
          <w:color w:val="000000"/>
          <w:kern w:val="2"/>
          <w:sz w:val="28"/>
        </w:rPr>
      </w:pPr>
      <w:r w:rsidRPr="00C01F7F">
        <w:rPr>
          <w:color w:val="000000"/>
          <w:kern w:val="2"/>
          <w:sz w:val="28"/>
        </w:rPr>
        <w:t>2</w:t>
      </w:r>
      <w:r>
        <w:rPr>
          <w:color w:val="000000"/>
          <w:kern w:val="2"/>
          <w:sz w:val="28"/>
        </w:rPr>
        <w:t>0</w:t>
      </w:r>
      <w:r w:rsidRPr="00C01F7F">
        <w:rPr>
          <w:color w:val="000000"/>
          <w:kern w:val="2"/>
          <w:sz w:val="28"/>
        </w:rPr>
        <w:t>. Муниципальные правовые акты имеют следующие реквизиты:</w:t>
      </w:r>
    </w:p>
    <w:p w:rsidR="00E158C5" w:rsidRPr="00C01F7F" w:rsidRDefault="00E158C5" w:rsidP="003F069B">
      <w:pPr>
        <w:pStyle w:val="ConsPlusNormal"/>
        <w:ind w:firstLine="709"/>
        <w:jc w:val="both"/>
        <w:rPr>
          <w:color w:val="000000"/>
          <w:kern w:val="2"/>
          <w:sz w:val="28"/>
        </w:rPr>
      </w:pPr>
      <w:r w:rsidRPr="00C01F7F">
        <w:rPr>
          <w:color w:val="000000"/>
          <w:kern w:val="2"/>
          <w:sz w:val="28"/>
        </w:rPr>
        <w:t>1) герб муниципального образования</w:t>
      </w:r>
      <w:r w:rsidRPr="00C01F7F">
        <w:rPr>
          <w:rStyle w:val="FootnoteReference"/>
          <w:rFonts w:cs="Arial"/>
          <w:color w:val="000000"/>
          <w:sz w:val="28"/>
          <w:szCs w:val="28"/>
        </w:rPr>
        <w:footnoteReference w:id="3"/>
      </w:r>
      <w:r w:rsidRPr="00C01F7F">
        <w:rPr>
          <w:color w:val="000000"/>
          <w:kern w:val="2"/>
          <w:sz w:val="28"/>
        </w:rPr>
        <w:t>;</w:t>
      </w:r>
    </w:p>
    <w:p w:rsidR="00E158C5" w:rsidRPr="00C01F7F" w:rsidRDefault="00E158C5" w:rsidP="003F069B">
      <w:pPr>
        <w:pStyle w:val="ConsPlusNormal"/>
        <w:ind w:firstLine="709"/>
        <w:jc w:val="both"/>
        <w:rPr>
          <w:color w:val="000000"/>
          <w:kern w:val="2"/>
          <w:sz w:val="28"/>
        </w:rPr>
      </w:pPr>
      <w:r w:rsidRPr="00C01F7F">
        <w:rPr>
          <w:color w:val="000000"/>
          <w:kern w:val="2"/>
          <w:sz w:val="28"/>
        </w:rPr>
        <w:t>2) наименование органа местного самоуправления или должностного лица местного самоуправления, принявшего (издавшего) муниципальный правовой акт;</w:t>
      </w:r>
    </w:p>
    <w:p w:rsidR="00E158C5" w:rsidRPr="00C01F7F" w:rsidRDefault="00E158C5" w:rsidP="003F069B">
      <w:pPr>
        <w:pStyle w:val="ConsPlusNormal"/>
        <w:ind w:firstLine="709"/>
        <w:jc w:val="both"/>
        <w:rPr>
          <w:color w:val="000000"/>
          <w:kern w:val="2"/>
          <w:sz w:val="28"/>
        </w:rPr>
      </w:pPr>
      <w:r w:rsidRPr="00C01F7F">
        <w:rPr>
          <w:color w:val="000000"/>
          <w:kern w:val="2"/>
          <w:sz w:val="28"/>
        </w:rPr>
        <w:t>3) наименование формы муниципального правового акта;</w:t>
      </w:r>
    </w:p>
    <w:p w:rsidR="00E158C5" w:rsidRPr="00C01F7F" w:rsidRDefault="00E158C5" w:rsidP="003F069B">
      <w:pPr>
        <w:pStyle w:val="ConsPlusNormal"/>
        <w:ind w:firstLine="709"/>
        <w:jc w:val="both"/>
        <w:rPr>
          <w:color w:val="000000"/>
          <w:kern w:val="2"/>
          <w:sz w:val="28"/>
        </w:rPr>
      </w:pPr>
      <w:r w:rsidRPr="00C01F7F">
        <w:rPr>
          <w:color w:val="000000"/>
          <w:kern w:val="2"/>
          <w:sz w:val="28"/>
        </w:rPr>
        <w:t>4) для нормативного муниципального правового акта – индивидуализированный заголовок;</w:t>
      </w:r>
      <w:bookmarkStart w:id="0" w:name="_GoBack"/>
      <w:bookmarkEnd w:id="0"/>
    </w:p>
    <w:p w:rsidR="00E158C5" w:rsidRPr="00C01F7F" w:rsidRDefault="00E158C5" w:rsidP="003F069B">
      <w:pPr>
        <w:pStyle w:val="ConsPlusNormal"/>
        <w:ind w:firstLine="709"/>
        <w:jc w:val="both"/>
        <w:rPr>
          <w:color w:val="000000"/>
          <w:kern w:val="2"/>
          <w:sz w:val="28"/>
        </w:rPr>
      </w:pPr>
      <w:r w:rsidRPr="00C01F7F">
        <w:rPr>
          <w:color w:val="000000"/>
          <w:kern w:val="2"/>
          <w:sz w:val="28"/>
        </w:rPr>
        <w:t>5) дата подписания муниципального правового акта;</w:t>
      </w:r>
    </w:p>
    <w:p w:rsidR="00E158C5" w:rsidRPr="00C01F7F" w:rsidRDefault="00E158C5" w:rsidP="003F069B">
      <w:pPr>
        <w:pStyle w:val="ConsPlusNormal"/>
        <w:ind w:firstLine="709"/>
        <w:jc w:val="both"/>
        <w:rPr>
          <w:color w:val="000000"/>
          <w:kern w:val="2"/>
          <w:sz w:val="28"/>
        </w:rPr>
      </w:pPr>
      <w:r w:rsidRPr="00C01F7F">
        <w:rPr>
          <w:color w:val="000000"/>
          <w:kern w:val="2"/>
          <w:sz w:val="28"/>
        </w:rPr>
        <w:t>6)  удостоверительная</w:t>
      </w:r>
      <w:r>
        <w:rPr>
          <w:color w:val="000000"/>
          <w:kern w:val="2"/>
          <w:sz w:val="28"/>
        </w:rPr>
        <w:t xml:space="preserve"> </w:t>
      </w:r>
      <w:r w:rsidRPr="00C01F7F">
        <w:rPr>
          <w:color w:val="000000"/>
          <w:kern w:val="2"/>
          <w:sz w:val="28"/>
        </w:rPr>
        <w:t>подпись (удостоверительные</w:t>
      </w:r>
      <w:r>
        <w:rPr>
          <w:color w:val="000000"/>
          <w:kern w:val="2"/>
          <w:sz w:val="28"/>
        </w:rPr>
        <w:t xml:space="preserve"> </w:t>
      </w:r>
      <w:r w:rsidRPr="00C01F7F">
        <w:rPr>
          <w:color w:val="000000"/>
          <w:kern w:val="2"/>
          <w:sz w:val="28"/>
        </w:rPr>
        <w:t>подписи) должностного</w:t>
      </w:r>
      <w:r>
        <w:rPr>
          <w:color w:val="000000"/>
          <w:kern w:val="2"/>
          <w:sz w:val="28"/>
        </w:rPr>
        <w:t xml:space="preserve"> </w:t>
      </w:r>
      <w:r w:rsidRPr="00C01F7F">
        <w:rPr>
          <w:color w:val="000000"/>
          <w:kern w:val="2"/>
          <w:sz w:val="28"/>
        </w:rPr>
        <w:t>лица (должностных</w:t>
      </w:r>
      <w:r>
        <w:rPr>
          <w:color w:val="000000"/>
          <w:kern w:val="2"/>
          <w:sz w:val="28"/>
        </w:rPr>
        <w:t xml:space="preserve"> </w:t>
      </w:r>
      <w:r w:rsidRPr="00C01F7F">
        <w:rPr>
          <w:color w:val="000000"/>
          <w:kern w:val="2"/>
          <w:sz w:val="28"/>
        </w:rPr>
        <w:t>лиц), подписавших муниципальный правовой акт;</w:t>
      </w:r>
    </w:p>
    <w:p w:rsidR="00E158C5" w:rsidRPr="00C01F7F" w:rsidRDefault="00E158C5" w:rsidP="003F069B">
      <w:pPr>
        <w:pStyle w:val="ConsPlusNormal"/>
        <w:ind w:firstLine="709"/>
        <w:jc w:val="both"/>
        <w:rPr>
          <w:color w:val="000000"/>
          <w:kern w:val="2"/>
          <w:sz w:val="28"/>
        </w:rPr>
      </w:pPr>
      <w:r w:rsidRPr="00C01F7F">
        <w:rPr>
          <w:color w:val="000000"/>
          <w:kern w:val="2"/>
          <w:sz w:val="28"/>
        </w:rPr>
        <w:t>7) индивидуальный</w:t>
      </w:r>
      <w:r>
        <w:rPr>
          <w:color w:val="000000"/>
          <w:kern w:val="2"/>
          <w:sz w:val="28"/>
        </w:rPr>
        <w:t xml:space="preserve"> </w:t>
      </w:r>
      <w:r w:rsidRPr="00C01F7F">
        <w:rPr>
          <w:color w:val="000000"/>
          <w:kern w:val="2"/>
          <w:sz w:val="28"/>
        </w:rPr>
        <w:t>номер, присвоенный</w:t>
      </w:r>
      <w:r>
        <w:rPr>
          <w:color w:val="000000"/>
          <w:kern w:val="2"/>
          <w:sz w:val="28"/>
        </w:rPr>
        <w:t xml:space="preserve"> </w:t>
      </w:r>
      <w:r w:rsidRPr="00C01F7F">
        <w:rPr>
          <w:color w:val="000000"/>
          <w:kern w:val="2"/>
          <w:sz w:val="28"/>
        </w:rPr>
        <w:t>данному муниципальному правовому</w:t>
      </w:r>
      <w:r>
        <w:rPr>
          <w:color w:val="000000"/>
          <w:kern w:val="2"/>
          <w:sz w:val="28"/>
        </w:rPr>
        <w:t xml:space="preserve"> </w:t>
      </w:r>
      <w:r w:rsidRPr="00C01F7F">
        <w:rPr>
          <w:color w:val="000000"/>
          <w:kern w:val="2"/>
          <w:sz w:val="28"/>
        </w:rPr>
        <w:t>акту</w:t>
      </w:r>
      <w:r>
        <w:rPr>
          <w:color w:val="000000"/>
          <w:kern w:val="2"/>
          <w:sz w:val="28"/>
        </w:rPr>
        <w:t xml:space="preserve"> </w:t>
      </w:r>
      <w:r w:rsidRPr="00C01F7F">
        <w:rPr>
          <w:color w:val="000000"/>
          <w:kern w:val="2"/>
          <w:sz w:val="28"/>
        </w:rPr>
        <w:t>в</w:t>
      </w:r>
      <w:r>
        <w:rPr>
          <w:color w:val="000000"/>
          <w:kern w:val="2"/>
          <w:sz w:val="28"/>
        </w:rPr>
        <w:t xml:space="preserve"> </w:t>
      </w:r>
      <w:r w:rsidRPr="00C01F7F">
        <w:rPr>
          <w:color w:val="000000"/>
          <w:kern w:val="2"/>
          <w:sz w:val="28"/>
        </w:rPr>
        <w:t>соответствии</w:t>
      </w:r>
      <w:r>
        <w:rPr>
          <w:color w:val="000000"/>
          <w:kern w:val="2"/>
          <w:sz w:val="28"/>
        </w:rPr>
        <w:t xml:space="preserve"> </w:t>
      </w:r>
      <w:r w:rsidRPr="00C01F7F">
        <w:rPr>
          <w:color w:val="000000"/>
          <w:kern w:val="2"/>
          <w:sz w:val="28"/>
        </w:rPr>
        <w:t>с</w:t>
      </w:r>
      <w:r>
        <w:rPr>
          <w:color w:val="000000"/>
          <w:kern w:val="2"/>
          <w:sz w:val="28"/>
        </w:rPr>
        <w:t xml:space="preserve"> </w:t>
      </w:r>
      <w:r w:rsidRPr="00C01F7F">
        <w:rPr>
          <w:color w:val="000000"/>
          <w:kern w:val="2"/>
          <w:sz w:val="28"/>
        </w:rPr>
        <w:t>установленным</w:t>
      </w:r>
      <w:r>
        <w:rPr>
          <w:color w:val="000000"/>
          <w:kern w:val="2"/>
          <w:sz w:val="28"/>
        </w:rPr>
        <w:t xml:space="preserve"> </w:t>
      </w:r>
      <w:r w:rsidRPr="00C01F7F">
        <w:rPr>
          <w:color w:val="000000"/>
          <w:kern w:val="2"/>
          <w:sz w:val="28"/>
        </w:rPr>
        <w:t>порядком</w:t>
      </w:r>
      <w:r>
        <w:rPr>
          <w:color w:val="000000"/>
          <w:kern w:val="2"/>
          <w:sz w:val="28"/>
        </w:rPr>
        <w:t xml:space="preserve"> </w:t>
      </w:r>
      <w:r w:rsidRPr="00C01F7F">
        <w:rPr>
          <w:color w:val="000000"/>
          <w:kern w:val="2"/>
          <w:sz w:val="28"/>
        </w:rPr>
        <w:t>регистрации муниципальных правовых</w:t>
      </w:r>
      <w:r>
        <w:rPr>
          <w:color w:val="000000"/>
          <w:kern w:val="2"/>
          <w:sz w:val="28"/>
        </w:rPr>
        <w:t xml:space="preserve"> </w:t>
      </w:r>
      <w:r w:rsidRPr="00C01F7F">
        <w:rPr>
          <w:color w:val="000000"/>
          <w:kern w:val="2"/>
          <w:sz w:val="28"/>
        </w:rPr>
        <w:t>актов.</w:t>
      </w:r>
    </w:p>
    <w:p w:rsidR="00E158C5" w:rsidRPr="00C01F7F" w:rsidRDefault="00E158C5" w:rsidP="003F069B">
      <w:pPr>
        <w:pStyle w:val="ConsPlusNormal"/>
        <w:ind w:firstLine="709"/>
        <w:jc w:val="both"/>
        <w:rPr>
          <w:color w:val="000000"/>
          <w:kern w:val="2"/>
          <w:sz w:val="28"/>
        </w:rPr>
      </w:pPr>
      <w:r w:rsidRPr="00C01F7F">
        <w:rPr>
          <w:color w:val="000000"/>
          <w:kern w:val="2"/>
          <w:sz w:val="28"/>
        </w:rPr>
        <w:t>2</w:t>
      </w:r>
      <w:r>
        <w:rPr>
          <w:color w:val="000000"/>
          <w:kern w:val="2"/>
          <w:sz w:val="28"/>
        </w:rPr>
        <w:t>1</w:t>
      </w:r>
      <w:r w:rsidRPr="00C01F7F">
        <w:rPr>
          <w:color w:val="000000"/>
          <w:kern w:val="2"/>
          <w:sz w:val="28"/>
        </w:rPr>
        <w:t>. При внесении изменений в муниципальные правовые акты их реквизиты, предусмотренные подпунктами 1–3, 5–7 пункта 21 настоящего Положения, не подлежат изменению.</w:t>
      </w:r>
    </w:p>
    <w:p w:rsidR="00E158C5" w:rsidRPr="00C01F7F" w:rsidRDefault="00E158C5" w:rsidP="003F069B">
      <w:pPr>
        <w:pStyle w:val="ConsPlusNormal"/>
        <w:ind w:firstLine="709"/>
        <w:jc w:val="both"/>
        <w:rPr>
          <w:color w:val="000000"/>
          <w:kern w:val="2"/>
          <w:sz w:val="28"/>
        </w:rPr>
      </w:pPr>
      <w:r w:rsidRPr="00C01F7F">
        <w:rPr>
          <w:color w:val="000000"/>
          <w:kern w:val="2"/>
          <w:sz w:val="28"/>
        </w:rPr>
        <w:t>2</w:t>
      </w:r>
      <w:r>
        <w:rPr>
          <w:color w:val="000000"/>
          <w:kern w:val="2"/>
          <w:sz w:val="28"/>
        </w:rPr>
        <w:t>2</w:t>
      </w:r>
      <w:r w:rsidRPr="00C01F7F">
        <w:rPr>
          <w:color w:val="000000"/>
          <w:kern w:val="2"/>
          <w:sz w:val="28"/>
        </w:rPr>
        <w:t xml:space="preserve">. Правовым актом </w:t>
      </w:r>
      <w:r>
        <w:rPr>
          <w:color w:val="000000"/>
          <w:kern w:val="2"/>
          <w:sz w:val="28"/>
        </w:rPr>
        <w:t>Хурала представителей</w:t>
      </w:r>
      <w:r w:rsidRPr="00C01F7F">
        <w:rPr>
          <w:color w:val="000000"/>
          <w:kern w:val="2"/>
          <w:sz w:val="28"/>
        </w:rPr>
        <w:t xml:space="preserve"> могут быть предусмотрены реквизиты правовых актов</w:t>
      </w:r>
      <w:r>
        <w:rPr>
          <w:color w:val="000000"/>
          <w:kern w:val="2"/>
          <w:sz w:val="28"/>
        </w:rPr>
        <w:t xml:space="preserve"> Хурала представителей</w:t>
      </w:r>
      <w:r w:rsidRPr="00C01F7F">
        <w:rPr>
          <w:color w:val="000000"/>
          <w:kern w:val="2"/>
          <w:sz w:val="28"/>
        </w:rPr>
        <w:t xml:space="preserve">, правовых актов председателя </w:t>
      </w:r>
      <w:r>
        <w:rPr>
          <w:color w:val="000000"/>
          <w:kern w:val="2"/>
          <w:sz w:val="28"/>
        </w:rPr>
        <w:t>Хурала представителей</w:t>
      </w:r>
      <w:r w:rsidRPr="00C01F7F">
        <w:rPr>
          <w:color w:val="000000"/>
          <w:kern w:val="2"/>
          <w:sz w:val="28"/>
        </w:rPr>
        <w:t xml:space="preserve">, а также </w:t>
      </w:r>
      <w:r w:rsidRPr="00C01F7F">
        <w:rPr>
          <w:color w:val="000000"/>
          <w:sz w:val="28"/>
          <w:szCs w:val="28"/>
        </w:rPr>
        <w:t>муниципальных правовых актов, принятых на местном референдуме (сходе граждан)</w:t>
      </w:r>
      <w:r w:rsidRPr="00C01F7F">
        <w:rPr>
          <w:color w:val="000000"/>
          <w:kern w:val="2"/>
          <w:sz w:val="28"/>
        </w:rPr>
        <w:t>,в дополнение к реквизитам муниципальных правовых актов, предусмотренным пунктом 21 настоящего Положения.</w:t>
      </w:r>
    </w:p>
    <w:p w:rsidR="00E158C5" w:rsidRPr="00C01F7F" w:rsidRDefault="00E158C5" w:rsidP="003F069B">
      <w:pPr>
        <w:pStyle w:val="ConsPlusNormal"/>
        <w:ind w:firstLine="709"/>
        <w:jc w:val="both"/>
        <w:rPr>
          <w:color w:val="000000"/>
          <w:kern w:val="2"/>
          <w:sz w:val="28"/>
        </w:rPr>
      </w:pPr>
      <w:r w:rsidRPr="00C01F7F">
        <w:rPr>
          <w:color w:val="000000"/>
          <w:kern w:val="2"/>
          <w:sz w:val="28"/>
        </w:rPr>
        <w:t>Правовым актом Главы могут быть предусмотрены реквизиты правовых актов Главы, правовых актов Администрации, правовых актов должностных лиц Администрации, в дополнение к реквизитам муниципальных правовых актов, предусмотренным пунктом 21 настоящего Положения.</w:t>
      </w:r>
    </w:p>
    <w:p w:rsidR="00E158C5" w:rsidRPr="00C01F7F" w:rsidRDefault="00E158C5" w:rsidP="003F069B">
      <w:pPr>
        <w:pStyle w:val="ConsPlusNormal"/>
        <w:ind w:firstLine="709"/>
        <w:jc w:val="both"/>
        <w:rPr>
          <w:color w:val="000000"/>
          <w:kern w:val="2"/>
          <w:sz w:val="28"/>
        </w:rPr>
      </w:pPr>
    </w:p>
    <w:p w:rsidR="00E158C5" w:rsidRPr="00C01F7F" w:rsidRDefault="00E158C5" w:rsidP="003F069B">
      <w:pPr>
        <w:keepNext/>
        <w:jc w:val="center"/>
        <w:rPr>
          <w:color w:val="000000"/>
          <w:kern w:val="2"/>
          <w:sz w:val="28"/>
        </w:rPr>
      </w:pPr>
      <w:r w:rsidRPr="00C01F7F">
        <w:rPr>
          <w:color w:val="000000"/>
          <w:kern w:val="2"/>
          <w:sz w:val="28"/>
        </w:rPr>
        <w:t xml:space="preserve">Глава </w:t>
      </w:r>
      <w:r>
        <w:rPr>
          <w:color w:val="000000"/>
          <w:kern w:val="2"/>
          <w:sz w:val="28"/>
        </w:rPr>
        <w:t>5</w:t>
      </w:r>
      <w:r w:rsidRPr="00C01F7F">
        <w:rPr>
          <w:color w:val="000000"/>
          <w:kern w:val="2"/>
          <w:sz w:val="28"/>
        </w:rPr>
        <w:t>.Учет</w:t>
      </w:r>
      <w:r>
        <w:rPr>
          <w:color w:val="000000"/>
          <w:kern w:val="2"/>
          <w:sz w:val="28"/>
        </w:rPr>
        <w:t>, государственная регистрация, мониторинг</w:t>
      </w:r>
      <w:r>
        <w:rPr>
          <w:color w:val="000000"/>
          <w:kern w:val="2"/>
          <w:sz w:val="28"/>
        </w:rPr>
        <w:br/>
      </w:r>
      <w:r w:rsidRPr="00C01F7F">
        <w:rPr>
          <w:color w:val="000000"/>
          <w:kern w:val="2"/>
          <w:sz w:val="28"/>
        </w:rPr>
        <w:t>муниципальных правовых актов</w:t>
      </w:r>
    </w:p>
    <w:p w:rsidR="00E158C5" w:rsidRPr="00C01F7F" w:rsidRDefault="00E158C5" w:rsidP="003F069B">
      <w:pPr>
        <w:keepNext/>
        <w:jc w:val="center"/>
        <w:rPr>
          <w:b/>
          <w:color w:val="000000"/>
          <w:kern w:val="2"/>
          <w:sz w:val="28"/>
        </w:rPr>
      </w:pPr>
    </w:p>
    <w:p w:rsidR="00E158C5" w:rsidRPr="00C01F7F" w:rsidRDefault="00E158C5" w:rsidP="003F069B">
      <w:pPr>
        <w:pStyle w:val="ConsPlusNormal"/>
        <w:ind w:firstLine="709"/>
        <w:jc w:val="both"/>
        <w:rPr>
          <w:color w:val="000000"/>
          <w:kern w:val="2"/>
          <w:sz w:val="28"/>
        </w:rPr>
      </w:pPr>
      <w:r w:rsidRPr="00C01F7F">
        <w:rPr>
          <w:color w:val="000000"/>
          <w:kern w:val="2"/>
          <w:sz w:val="28"/>
        </w:rPr>
        <w:t>2</w:t>
      </w:r>
      <w:r>
        <w:rPr>
          <w:color w:val="000000"/>
          <w:kern w:val="2"/>
          <w:sz w:val="28"/>
        </w:rPr>
        <w:t>3</w:t>
      </w:r>
      <w:r w:rsidRPr="00C01F7F">
        <w:rPr>
          <w:color w:val="000000"/>
          <w:kern w:val="2"/>
          <w:sz w:val="28"/>
        </w:rPr>
        <w:t>. Муниципальные</w:t>
      </w:r>
      <w:r>
        <w:rPr>
          <w:color w:val="000000"/>
          <w:kern w:val="2"/>
          <w:sz w:val="28"/>
        </w:rPr>
        <w:t xml:space="preserve"> </w:t>
      </w:r>
      <w:r w:rsidRPr="00C01F7F">
        <w:rPr>
          <w:color w:val="000000"/>
          <w:kern w:val="2"/>
          <w:sz w:val="28"/>
        </w:rPr>
        <w:t>правовые</w:t>
      </w:r>
      <w:r>
        <w:rPr>
          <w:color w:val="000000"/>
          <w:kern w:val="2"/>
          <w:sz w:val="28"/>
        </w:rPr>
        <w:t xml:space="preserve"> </w:t>
      </w:r>
      <w:r w:rsidRPr="00C01F7F">
        <w:rPr>
          <w:color w:val="000000"/>
          <w:kern w:val="2"/>
          <w:sz w:val="28"/>
        </w:rPr>
        <w:t>акты</w:t>
      </w:r>
      <w:r>
        <w:rPr>
          <w:color w:val="000000"/>
          <w:kern w:val="2"/>
          <w:sz w:val="28"/>
        </w:rPr>
        <w:t xml:space="preserve"> </w:t>
      </w:r>
      <w:r w:rsidRPr="00C01F7F">
        <w:rPr>
          <w:color w:val="000000"/>
          <w:kern w:val="2"/>
          <w:sz w:val="28"/>
        </w:rPr>
        <w:t>подлежат</w:t>
      </w:r>
      <w:r>
        <w:rPr>
          <w:color w:val="000000"/>
          <w:kern w:val="2"/>
          <w:sz w:val="28"/>
        </w:rPr>
        <w:t xml:space="preserve"> </w:t>
      </w:r>
      <w:r w:rsidRPr="00C01F7F">
        <w:rPr>
          <w:color w:val="000000"/>
          <w:kern w:val="2"/>
          <w:sz w:val="28"/>
        </w:rPr>
        <w:t>учету, включающему</w:t>
      </w:r>
      <w:r>
        <w:rPr>
          <w:color w:val="000000"/>
          <w:kern w:val="2"/>
          <w:sz w:val="28"/>
        </w:rPr>
        <w:t xml:space="preserve"> </w:t>
      </w:r>
      <w:r w:rsidRPr="00C01F7F">
        <w:rPr>
          <w:color w:val="000000"/>
          <w:kern w:val="2"/>
          <w:sz w:val="28"/>
        </w:rPr>
        <w:t>их</w:t>
      </w:r>
      <w:r>
        <w:rPr>
          <w:color w:val="000000"/>
          <w:kern w:val="2"/>
          <w:sz w:val="28"/>
        </w:rPr>
        <w:t xml:space="preserve"> </w:t>
      </w:r>
      <w:r w:rsidRPr="00C01F7F">
        <w:rPr>
          <w:color w:val="000000"/>
          <w:kern w:val="2"/>
          <w:sz w:val="28"/>
        </w:rPr>
        <w:t>регистрацию, хранение (в том числе создание</w:t>
      </w:r>
      <w:r>
        <w:rPr>
          <w:color w:val="000000"/>
          <w:kern w:val="2"/>
          <w:sz w:val="28"/>
        </w:rPr>
        <w:t xml:space="preserve"> </w:t>
      </w:r>
      <w:r w:rsidRPr="00C01F7F">
        <w:rPr>
          <w:color w:val="000000"/>
          <w:kern w:val="2"/>
          <w:sz w:val="28"/>
        </w:rPr>
        <w:t>и</w:t>
      </w:r>
      <w:r>
        <w:rPr>
          <w:color w:val="000000"/>
          <w:kern w:val="2"/>
          <w:sz w:val="28"/>
        </w:rPr>
        <w:t xml:space="preserve"> </w:t>
      </w:r>
      <w:r w:rsidRPr="00C01F7F">
        <w:rPr>
          <w:color w:val="000000"/>
          <w:kern w:val="2"/>
          <w:sz w:val="28"/>
        </w:rPr>
        <w:t>поддержание</w:t>
      </w:r>
      <w:r>
        <w:rPr>
          <w:color w:val="000000"/>
          <w:kern w:val="2"/>
          <w:sz w:val="28"/>
        </w:rPr>
        <w:t xml:space="preserve"> </w:t>
      </w:r>
      <w:r w:rsidRPr="00C01F7F">
        <w:rPr>
          <w:color w:val="000000"/>
          <w:kern w:val="2"/>
          <w:sz w:val="28"/>
        </w:rPr>
        <w:t>в</w:t>
      </w:r>
      <w:r>
        <w:rPr>
          <w:color w:val="000000"/>
          <w:kern w:val="2"/>
          <w:sz w:val="28"/>
        </w:rPr>
        <w:t xml:space="preserve"> </w:t>
      </w:r>
      <w:r w:rsidRPr="00C01F7F">
        <w:rPr>
          <w:color w:val="000000"/>
          <w:kern w:val="2"/>
          <w:sz w:val="28"/>
        </w:rPr>
        <w:t>контрольном</w:t>
      </w:r>
      <w:r>
        <w:rPr>
          <w:color w:val="000000"/>
          <w:kern w:val="2"/>
          <w:sz w:val="28"/>
        </w:rPr>
        <w:t xml:space="preserve"> </w:t>
      </w:r>
      <w:r w:rsidRPr="00C01F7F">
        <w:rPr>
          <w:color w:val="000000"/>
          <w:kern w:val="2"/>
          <w:sz w:val="28"/>
        </w:rPr>
        <w:t>состоянии</w:t>
      </w:r>
      <w:r>
        <w:rPr>
          <w:color w:val="000000"/>
          <w:kern w:val="2"/>
          <w:sz w:val="28"/>
        </w:rPr>
        <w:t xml:space="preserve"> </w:t>
      </w:r>
      <w:r w:rsidRPr="00C01F7F">
        <w:rPr>
          <w:color w:val="000000"/>
          <w:kern w:val="2"/>
          <w:sz w:val="28"/>
        </w:rPr>
        <w:t>их</w:t>
      </w:r>
      <w:r>
        <w:rPr>
          <w:color w:val="000000"/>
          <w:kern w:val="2"/>
          <w:sz w:val="28"/>
        </w:rPr>
        <w:t xml:space="preserve"> </w:t>
      </w:r>
      <w:r w:rsidRPr="00C01F7F">
        <w:rPr>
          <w:color w:val="000000"/>
          <w:kern w:val="2"/>
          <w:sz w:val="28"/>
        </w:rPr>
        <w:t>фондов, формирование</w:t>
      </w:r>
      <w:r>
        <w:rPr>
          <w:color w:val="000000"/>
          <w:kern w:val="2"/>
          <w:sz w:val="28"/>
        </w:rPr>
        <w:t xml:space="preserve"> </w:t>
      </w:r>
      <w:r w:rsidRPr="00C01F7F">
        <w:rPr>
          <w:color w:val="000000"/>
          <w:kern w:val="2"/>
          <w:sz w:val="28"/>
        </w:rPr>
        <w:t>электронной</w:t>
      </w:r>
      <w:r>
        <w:rPr>
          <w:color w:val="000000"/>
          <w:kern w:val="2"/>
          <w:sz w:val="28"/>
        </w:rPr>
        <w:t xml:space="preserve"> </w:t>
      </w:r>
      <w:r w:rsidRPr="00C01F7F">
        <w:rPr>
          <w:color w:val="000000"/>
          <w:kern w:val="2"/>
          <w:sz w:val="28"/>
        </w:rPr>
        <w:t>базы</w:t>
      </w:r>
      <w:r>
        <w:rPr>
          <w:color w:val="000000"/>
          <w:kern w:val="2"/>
          <w:sz w:val="28"/>
        </w:rPr>
        <w:t xml:space="preserve"> </w:t>
      </w:r>
      <w:r w:rsidRPr="00C01F7F">
        <w:rPr>
          <w:color w:val="000000"/>
          <w:kern w:val="2"/>
          <w:sz w:val="28"/>
        </w:rPr>
        <w:t>данных</w:t>
      </w:r>
      <w:r>
        <w:rPr>
          <w:color w:val="000000"/>
          <w:kern w:val="2"/>
          <w:sz w:val="28"/>
        </w:rPr>
        <w:t xml:space="preserve"> </w:t>
      </w:r>
      <w:r w:rsidRPr="00C01F7F">
        <w:rPr>
          <w:color w:val="000000"/>
          <w:kern w:val="2"/>
          <w:sz w:val="28"/>
        </w:rPr>
        <w:t>муниципальных</w:t>
      </w:r>
      <w:r>
        <w:rPr>
          <w:color w:val="000000"/>
          <w:kern w:val="2"/>
          <w:sz w:val="28"/>
        </w:rPr>
        <w:t xml:space="preserve"> </w:t>
      </w:r>
      <w:r w:rsidRPr="00C01F7F">
        <w:rPr>
          <w:color w:val="000000"/>
          <w:kern w:val="2"/>
          <w:sz w:val="28"/>
        </w:rPr>
        <w:t>правовых</w:t>
      </w:r>
      <w:r>
        <w:rPr>
          <w:color w:val="000000"/>
          <w:kern w:val="2"/>
          <w:sz w:val="28"/>
        </w:rPr>
        <w:t xml:space="preserve"> </w:t>
      </w:r>
      <w:r w:rsidRPr="00C01F7F">
        <w:rPr>
          <w:color w:val="000000"/>
          <w:kern w:val="2"/>
          <w:sz w:val="28"/>
        </w:rPr>
        <w:t>актов).</w:t>
      </w:r>
    </w:p>
    <w:p w:rsidR="00E158C5" w:rsidRPr="00C01F7F" w:rsidRDefault="00E158C5" w:rsidP="003F069B">
      <w:pPr>
        <w:pStyle w:val="ConsPlusNormal"/>
        <w:ind w:firstLine="709"/>
        <w:jc w:val="both"/>
        <w:rPr>
          <w:color w:val="000000"/>
          <w:kern w:val="2"/>
          <w:sz w:val="28"/>
        </w:rPr>
      </w:pPr>
      <w:r w:rsidRPr="00C01F7F">
        <w:rPr>
          <w:color w:val="000000"/>
          <w:kern w:val="2"/>
          <w:sz w:val="28"/>
        </w:rPr>
        <w:t xml:space="preserve">Порядок учета муниципальных правовых актов определяется правовым актом </w:t>
      </w:r>
      <w:r>
        <w:rPr>
          <w:color w:val="000000"/>
          <w:kern w:val="2"/>
          <w:sz w:val="28"/>
        </w:rPr>
        <w:t>Хурала представителей</w:t>
      </w:r>
      <w:r w:rsidRPr="00C01F7F">
        <w:rPr>
          <w:color w:val="000000"/>
          <w:kern w:val="2"/>
          <w:sz w:val="28"/>
        </w:rPr>
        <w:t>.</w:t>
      </w:r>
    </w:p>
    <w:p w:rsidR="00E158C5" w:rsidRPr="00C01F7F" w:rsidRDefault="00E158C5" w:rsidP="003F069B">
      <w:pPr>
        <w:pStyle w:val="ConsPlusNormal"/>
        <w:ind w:firstLine="709"/>
        <w:jc w:val="both"/>
        <w:rPr>
          <w:color w:val="000000"/>
          <w:kern w:val="2"/>
          <w:sz w:val="28"/>
        </w:rPr>
      </w:pPr>
      <w:r>
        <w:rPr>
          <w:color w:val="000000"/>
          <w:kern w:val="2"/>
          <w:sz w:val="28"/>
        </w:rPr>
        <w:t>24</w:t>
      </w:r>
      <w:r w:rsidRPr="00C01F7F">
        <w:rPr>
          <w:color w:val="000000"/>
          <w:kern w:val="2"/>
          <w:sz w:val="28"/>
        </w:rPr>
        <w:t>. Нормативные муниципальные правовые акты в соответствии со статьей 43</w:t>
      </w:r>
      <w:r w:rsidRPr="00C01F7F">
        <w:rPr>
          <w:color w:val="000000"/>
          <w:kern w:val="2"/>
          <w:sz w:val="28"/>
          <w:vertAlign w:val="superscript"/>
        </w:rPr>
        <w:t>1</w:t>
      </w:r>
      <w:r w:rsidRPr="00C01F7F">
        <w:rPr>
          <w:color w:val="000000"/>
          <w:kern w:val="2"/>
          <w:sz w:val="28"/>
        </w:rPr>
        <w:t>Федерального закона</w:t>
      </w:r>
      <w:r>
        <w:rPr>
          <w:color w:val="000000"/>
          <w:kern w:val="2"/>
          <w:sz w:val="28"/>
        </w:rPr>
        <w:t xml:space="preserve"> </w:t>
      </w:r>
      <w:r w:rsidRPr="00C01F7F">
        <w:rPr>
          <w:color w:val="000000"/>
          <w:sz w:val="28"/>
          <w:szCs w:val="28"/>
        </w:rPr>
        <w:t>от 6 октября 2003 года № 131-ФЗ «Об общих принципах организации местного самоуправления в Российской Федерации»</w:t>
      </w:r>
      <w:r w:rsidRPr="00C01F7F">
        <w:rPr>
          <w:color w:val="000000"/>
          <w:kern w:val="2"/>
          <w:sz w:val="28"/>
        </w:rPr>
        <w:t xml:space="preserve">, иными нормативными правовыми актами </w:t>
      </w:r>
      <w:r>
        <w:rPr>
          <w:color w:val="000000"/>
          <w:kern w:val="2"/>
          <w:sz w:val="28"/>
        </w:rPr>
        <w:t>Республики Тыва</w:t>
      </w:r>
      <w:r w:rsidRPr="00C01F7F">
        <w:rPr>
          <w:color w:val="000000"/>
          <w:kern w:val="2"/>
          <w:sz w:val="28"/>
        </w:rPr>
        <w:t xml:space="preserve"> подлежат направлению в уполномоченный исполнительный орган государственной власти </w:t>
      </w:r>
      <w:r>
        <w:rPr>
          <w:color w:val="000000"/>
          <w:kern w:val="2"/>
          <w:sz w:val="28"/>
        </w:rPr>
        <w:t>Республики Тыва</w:t>
      </w:r>
      <w:r w:rsidRPr="00C01F7F">
        <w:rPr>
          <w:color w:val="000000"/>
          <w:kern w:val="2"/>
          <w:sz w:val="28"/>
        </w:rPr>
        <w:t>.</w:t>
      </w:r>
    </w:p>
    <w:p w:rsidR="00E158C5" w:rsidRDefault="00E158C5" w:rsidP="003F069B">
      <w:pPr>
        <w:pStyle w:val="ConsPlusNormal"/>
        <w:ind w:firstLine="709"/>
        <w:jc w:val="both"/>
        <w:rPr>
          <w:kern w:val="2"/>
          <w:sz w:val="28"/>
        </w:rPr>
      </w:pPr>
      <w:r w:rsidRPr="00C01F7F">
        <w:rPr>
          <w:color w:val="000000"/>
          <w:kern w:val="2"/>
          <w:sz w:val="28"/>
        </w:rPr>
        <w:t xml:space="preserve">Порядок организации работы органов местного самоуправления по представлению муниципальных правовых актов и дополнительных сведений к ним в регистр муниципальных нормативных правовых актов </w:t>
      </w:r>
      <w:r>
        <w:rPr>
          <w:color w:val="000000"/>
          <w:kern w:val="2"/>
          <w:sz w:val="28"/>
        </w:rPr>
        <w:t>Республики Тыва</w:t>
      </w:r>
      <w:r w:rsidRPr="00C01F7F">
        <w:rPr>
          <w:color w:val="000000"/>
          <w:kern w:val="2"/>
          <w:sz w:val="28"/>
        </w:rPr>
        <w:t xml:space="preserve"> утверждается правовым актом</w:t>
      </w:r>
      <w:r>
        <w:rPr>
          <w:color w:val="000000"/>
          <w:kern w:val="2"/>
          <w:sz w:val="28"/>
        </w:rPr>
        <w:t>.</w:t>
      </w:r>
    </w:p>
    <w:p w:rsidR="00E158C5" w:rsidRDefault="00E158C5" w:rsidP="003F069B">
      <w:pPr>
        <w:pStyle w:val="ConsPlusNormal"/>
        <w:ind w:firstLine="709"/>
        <w:jc w:val="both"/>
        <w:rPr>
          <w:kern w:val="2"/>
          <w:sz w:val="28"/>
        </w:rPr>
      </w:pPr>
      <w:r>
        <w:rPr>
          <w:kern w:val="2"/>
          <w:sz w:val="28"/>
        </w:rPr>
        <w:t>25. Устав, муниципальный правовой акт о внесении изменений и дополнений в Устав в порядке, предусмотренном Федеральным законом от 21 июля 2005 года № 97-ФЗ «О государственной регистрации уставов муниципальных образований», подлежат представлению в Управление Министерства юстиции Российской Федерации по Республики Тыва в целях их государственной регистрации.</w:t>
      </w:r>
    </w:p>
    <w:p w:rsidR="00E158C5" w:rsidRDefault="00E158C5" w:rsidP="003F069B">
      <w:pPr>
        <w:pStyle w:val="ConsPlusNormal"/>
        <w:ind w:firstLine="709"/>
        <w:jc w:val="both"/>
        <w:rPr>
          <w:kern w:val="2"/>
          <w:sz w:val="28"/>
        </w:rPr>
      </w:pPr>
      <w:r>
        <w:rPr>
          <w:kern w:val="2"/>
          <w:sz w:val="28"/>
        </w:rPr>
        <w:t xml:space="preserve">Порядок организации </w:t>
      </w:r>
      <w:r w:rsidRPr="00C01F7F">
        <w:rPr>
          <w:color w:val="000000"/>
          <w:kern w:val="2"/>
          <w:sz w:val="28"/>
        </w:rPr>
        <w:t xml:space="preserve">работы органов местного самоуправления по представлению </w:t>
      </w:r>
      <w:r>
        <w:rPr>
          <w:color w:val="000000"/>
          <w:kern w:val="2"/>
          <w:sz w:val="28"/>
        </w:rPr>
        <w:t xml:space="preserve">Устава и </w:t>
      </w:r>
      <w:r w:rsidRPr="00C01F7F">
        <w:rPr>
          <w:color w:val="000000"/>
          <w:kern w:val="2"/>
          <w:sz w:val="28"/>
        </w:rPr>
        <w:t>муниципальных правовых актов</w:t>
      </w:r>
      <w:r>
        <w:rPr>
          <w:color w:val="000000"/>
          <w:kern w:val="2"/>
          <w:sz w:val="28"/>
        </w:rPr>
        <w:t xml:space="preserve"> о внесении изменений и дополнений в Устав в целях их государственной регистрации </w:t>
      </w:r>
      <w:r w:rsidRPr="00C01F7F">
        <w:rPr>
          <w:color w:val="000000"/>
          <w:kern w:val="2"/>
          <w:sz w:val="28"/>
        </w:rPr>
        <w:t>утверждается правовым актом Гл</w:t>
      </w:r>
      <w:r>
        <w:rPr>
          <w:kern w:val="2"/>
          <w:sz w:val="28"/>
        </w:rPr>
        <w:t>авы.</w:t>
      </w:r>
    </w:p>
    <w:p w:rsidR="00E158C5" w:rsidRDefault="00E158C5" w:rsidP="003F069B">
      <w:pPr>
        <w:pStyle w:val="ConsPlusNormal"/>
        <w:ind w:firstLine="709"/>
        <w:jc w:val="both"/>
        <w:rPr>
          <w:kern w:val="2"/>
          <w:sz w:val="28"/>
        </w:rPr>
      </w:pPr>
      <w:r>
        <w:rPr>
          <w:kern w:val="2"/>
          <w:sz w:val="28"/>
        </w:rPr>
        <w:t>26. Органы местного самоуправления осуществляют мониторинг муниципальных правовых актов в целях обеспечения их соответствия Конституции Рос</w:t>
      </w:r>
      <w:r w:rsidRPr="001D1668">
        <w:rPr>
          <w:kern w:val="2"/>
          <w:sz w:val="28"/>
        </w:rPr>
        <w:t xml:space="preserve">сийской Федерации, федеральным законам и иным федеральным правовым актам, законам </w:t>
      </w:r>
      <w:r>
        <w:rPr>
          <w:kern w:val="2"/>
          <w:sz w:val="28"/>
        </w:rPr>
        <w:t>Республики Тыва</w:t>
      </w:r>
      <w:r w:rsidRPr="001D1668">
        <w:rPr>
          <w:kern w:val="2"/>
          <w:sz w:val="28"/>
        </w:rPr>
        <w:t xml:space="preserve"> и иным правовым актам </w:t>
      </w:r>
      <w:r>
        <w:rPr>
          <w:kern w:val="2"/>
          <w:sz w:val="28"/>
        </w:rPr>
        <w:t>Республики Тыва</w:t>
      </w:r>
      <w:r w:rsidRPr="001D1668">
        <w:rPr>
          <w:kern w:val="2"/>
          <w:sz w:val="28"/>
        </w:rPr>
        <w:t xml:space="preserve">, Уставу и иным муниципальным правовым актам, имеющим более высокую юридическую </w:t>
      </w:r>
      <w:r>
        <w:rPr>
          <w:kern w:val="2"/>
          <w:sz w:val="28"/>
        </w:rPr>
        <w:t>силу.</w:t>
      </w:r>
    </w:p>
    <w:p w:rsidR="00E158C5" w:rsidRPr="001D1668" w:rsidRDefault="00E158C5" w:rsidP="003F069B">
      <w:pPr>
        <w:pStyle w:val="ConsPlusNormal"/>
        <w:ind w:firstLine="709"/>
        <w:jc w:val="both"/>
        <w:rPr>
          <w:kern w:val="2"/>
          <w:sz w:val="28"/>
        </w:rPr>
      </w:pPr>
      <w:r>
        <w:rPr>
          <w:kern w:val="2"/>
          <w:sz w:val="28"/>
        </w:rPr>
        <w:t>Порядок проведения мониторинга муниципальных правовых актов в целях обеспечения их соответствия правовым актам, имеющих более высокую юридическую силу, определяется правовым актом Хурала представителей.</w:t>
      </w:r>
    </w:p>
    <w:p w:rsidR="00E158C5" w:rsidRDefault="00E158C5" w:rsidP="00940869"/>
    <w:sectPr w:rsidR="00E158C5" w:rsidSect="00077EEF">
      <w:headerReference w:type="default" r:id="rId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58C5" w:rsidRDefault="00E158C5" w:rsidP="001B01C3">
      <w:r>
        <w:separator/>
      </w:r>
    </w:p>
  </w:endnote>
  <w:endnote w:type="continuationSeparator" w:id="1">
    <w:p w:rsidR="00E158C5" w:rsidRDefault="00E158C5" w:rsidP="001B01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58C5" w:rsidRDefault="00E158C5" w:rsidP="001B01C3">
      <w:r>
        <w:separator/>
      </w:r>
    </w:p>
  </w:footnote>
  <w:footnote w:type="continuationSeparator" w:id="1">
    <w:p w:rsidR="00E158C5" w:rsidRDefault="00E158C5" w:rsidP="001B01C3">
      <w:r>
        <w:continuationSeparator/>
      </w:r>
    </w:p>
  </w:footnote>
  <w:footnote w:id="2">
    <w:p w:rsidR="00E158C5" w:rsidRDefault="00E158C5" w:rsidP="003F069B">
      <w:pPr>
        <w:pStyle w:val="FootnoteText"/>
        <w:ind w:firstLine="709"/>
        <w:jc w:val="both"/>
      </w:pPr>
      <w:r w:rsidRPr="00A45143">
        <w:rPr>
          <w:rStyle w:val="FootnoteReference"/>
          <w:rFonts w:ascii="Times New Roman" w:hAnsi="Times New Roman"/>
        </w:rPr>
        <w:footnoteRef/>
      </w:r>
      <w:r>
        <w:rPr>
          <w:rFonts w:ascii="Times New Roman" w:hAnsi="Times New Roman"/>
        </w:rPr>
        <w:t xml:space="preserve">Содержание положения о системе муниципальных правовых актов должно быть согласовано с содержанием устава муниципального </w:t>
      </w:r>
      <w:r w:rsidRPr="00831D69">
        <w:rPr>
          <w:rFonts w:ascii="Times New Roman" w:hAnsi="Times New Roman"/>
        </w:rPr>
        <w:t>образования.</w:t>
      </w:r>
    </w:p>
  </w:footnote>
  <w:footnote w:id="3">
    <w:p w:rsidR="00E158C5" w:rsidRDefault="00E158C5" w:rsidP="003F069B">
      <w:pPr>
        <w:pStyle w:val="FootnoteText"/>
        <w:ind w:firstLine="709"/>
        <w:jc w:val="both"/>
      </w:pPr>
      <w:r w:rsidRPr="00A45143">
        <w:rPr>
          <w:rStyle w:val="FootnoteReference"/>
          <w:rFonts w:ascii="Times New Roman" w:hAnsi="Times New Roman"/>
        </w:rPr>
        <w:footnoteRef/>
      </w:r>
      <w:r>
        <w:rPr>
          <w:rFonts w:ascii="Times New Roman" w:hAnsi="Times New Roman"/>
        </w:rPr>
        <w:t>Герб муниципального образования используется в качестве реквизита муниципальных правовых актов в случае его наличия у соответствующего муниципального образования.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8C5" w:rsidRPr="0013133D" w:rsidRDefault="00E158C5">
    <w:pPr>
      <w:pStyle w:val="Header"/>
      <w:jc w:val="center"/>
      <w:rPr>
        <w:rFonts w:ascii="Times New Roman" w:hAnsi="Times New Roman"/>
        <w:sz w:val="24"/>
        <w:szCs w:val="24"/>
      </w:rPr>
    </w:pPr>
    <w:r w:rsidRPr="0013133D">
      <w:rPr>
        <w:rFonts w:ascii="Times New Roman" w:hAnsi="Times New Roman"/>
        <w:sz w:val="24"/>
        <w:szCs w:val="24"/>
      </w:rPr>
      <w:fldChar w:fldCharType="begin"/>
    </w:r>
    <w:r w:rsidRPr="0013133D">
      <w:rPr>
        <w:rFonts w:ascii="Times New Roman" w:hAnsi="Times New Roman"/>
        <w:sz w:val="24"/>
        <w:szCs w:val="24"/>
      </w:rPr>
      <w:instrText>PAGE   \* MERGEFORMAT</w:instrText>
    </w:r>
    <w:r w:rsidRPr="0013133D">
      <w:rPr>
        <w:rFonts w:ascii="Times New Roman" w:hAnsi="Times New Roman"/>
        <w:sz w:val="24"/>
        <w:szCs w:val="24"/>
      </w:rPr>
      <w:fldChar w:fldCharType="separate"/>
    </w:r>
    <w:r>
      <w:rPr>
        <w:rFonts w:ascii="Times New Roman" w:hAnsi="Times New Roman"/>
        <w:noProof/>
        <w:sz w:val="24"/>
        <w:szCs w:val="24"/>
      </w:rPr>
      <w:t>7</w:t>
    </w:r>
    <w:r w:rsidRPr="0013133D">
      <w:rPr>
        <w:rFonts w:ascii="Times New Roman" w:hAnsi="Times New Roman"/>
        <w:sz w:val="24"/>
        <w:szCs w:val="24"/>
      </w:rPr>
      <w:fldChar w:fldCharType="end"/>
    </w:r>
  </w:p>
  <w:p w:rsidR="00E158C5" w:rsidRDefault="00E158C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8C5" w:rsidRPr="003A40F0" w:rsidRDefault="00E158C5">
    <w:pPr>
      <w:pStyle w:val="Header"/>
      <w:jc w:val="center"/>
      <w:rPr>
        <w:rFonts w:ascii="Times New Roman" w:hAnsi="Times New Roman"/>
        <w:sz w:val="24"/>
        <w:szCs w:val="24"/>
      </w:rPr>
    </w:pPr>
    <w:r w:rsidRPr="003A40F0">
      <w:rPr>
        <w:rFonts w:ascii="Times New Roman" w:hAnsi="Times New Roman"/>
        <w:sz w:val="24"/>
        <w:szCs w:val="24"/>
      </w:rPr>
      <w:fldChar w:fldCharType="begin"/>
    </w:r>
    <w:r w:rsidRPr="003A40F0">
      <w:rPr>
        <w:rFonts w:ascii="Times New Roman" w:hAnsi="Times New Roman"/>
        <w:sz w:val="24"/>
        <w:szCs w:val="24"/>
      </w:rPr>
      <w:instrText>PAGE   \* MERGEFORMAT</w:instrText>
    </w:r>
    <w:r w:rsidRPr="003A40F0">
      <w:rPr>
        <w:rFonts w:ascii="Times New Roman" w:hAnsi="Times New Roman"/>
        <w:sz w:val="24"/>
        <w:szCs w:val="24"/>
      </w:rPr>
      <w:fldChar w:fldCharType="separate"/>
    </w:r>
    <w:r>
      <w:rPr>
        <w:rFonts w:ascii="Times New Roman" w:hAnsi="Times New Roman"/>
        <w:noProof/>
        <w:sz w:val="24"/>
        <w:szCs w:val="24"/>
      </w:rPr>
      <w:t>2</w:t>
    </w:r>
    <w:r w:rsidRPr="003A40F0">
      <w:rPr>
        <w:rFonts w:ascii="Times New Roman" w:hAnsi="Times New Roman"/>
        <w:sz w:val="24"/>
        <w:szCs w:val="24"/>
      </w:rPr>
      <w:fldChar w:fldCharType="end"/>
    </w:r>
  </w:p>
  <w:p w:rsidR="00E158C5" w:rsidRDefault="00E158C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E413D2"/>
    <w:multiLevelType w:val="hybridMultilevel"/>
    <w:tmpl w:val="842611F2"/>
    <w:lvl w:ilvl="0" w:tplc="3FE0F3FA">
      <w:start w:val="10"/>
      <w:numFmt w:val="decimal"/>
      <w:lvlText w:val="%1."/>
      <w:lvlJc w:val="left"/>
      <w:pPr>
        <w:ind w:left="1084" w:hanging="3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46D52621"/>
    <w:multiLevelType w:val="hybridMultilevel"/>
    <w:tmpl w:val="7C506A42"/>
    <w:lvl w:ilvl="0" w:tplc="F06287FE">
      <w:start w:val="1"/>
      <w:numFmt w:val="decimal"/>
      <w:lvlText w:val="%1."/>
      <w:lvlJc w:val="left"/>
      <w:pPr>
        <w:ind w:left="1778"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7C7F6637"/>
    <w:multiLevelType w:val="hybridMultilevel"/>
    <w:tmpl w:val="80A01EFE"/>
    <w:lvl w:ilvl="0" w:tplc="195E7E7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40869"/>
    <w:rsid w:val="00034D67"/>
    <w:rsid w:val="00076D9D"/>
    <w:rsid w:val="00077EEF"/>
    <w:rsid w:val="0008499E"/>
    <w:rsid w:val="000B1D60"/>
    <w:rsid w:val="000C4DF6"/>
    <w:rsid w:val="000E375D"/>
    <w:rsid w:val="00114A58"/>
    <w:rsid w:val="00114B4A"/>
    <w:rsid w:val="001178D0"/>
    <w:rsid w:val="0013133D"/>
    <w:rsid w:val="001B01C3"/>
    <w:rsid w:val="001C4557"/>
    <w:rsid w:val="001D1668"/>
    <w:rsid w:val="001D1EDD"/>
    <w:rsid w:val="001E267A"/>
    <w:rsid w:val="001F29A6"/>
    <w:rsid w:val="002430D1"/>
    <w:rsid w:val="00284D1B"/>
    <w:rsid w:val="00286B2B"/>
    <w:rsid w:val="0029305D"/>
    <w:rsid w:val="002A3F8E"/>
    <w:rsid w:val="002C04C9"/>
    <w:rsid w:val="002C106C"/>
    <w:rsid w:val="002C5A79"/>
    <w:rsid w:val="002D2673"/>
    <w:rsid w:val="002E6553"/>
    <w:rsid w:val="002F69C1"/>
    <w:rsid w:val="00353BBE"/>
    <w:rsid w:val="003665F9"/>
    <w:rsid w:val="00373B8C"/>
    <w:rsid w:val="00376E7D"/>
    <w:rsid w:val="0038575C"/>
    <w:rsid w:val="00390DF0"/>
    <w:rsid w:val="003A40F0"/>
    <w:rsid w:val="003C6180"/>
    <w:rsid w:val="003E6A96"/>
    <w:rsid w:val="003F069B"/>
    <w:rsid w:val="00401208"/>
    <w:rsid w:val="004031F7"/>
    <w:rsid w:val="00417BA0"/>
    <w:rsid w:val="004A294E"/>
    <w:rsid w:val="004B2CB6"/>
    <w:rsid w:val="004D77B0"/>
    <w:rsid w:val="004E5A8A"/>
    <w:rsid w:val="00502973"/>
    <w:rsid w:val="005222DD"/>
    <w:rsid w:val="00524312"/>
    <w:rsid w:val="005735D5"/>
    <w:rsid w:val="00575A67"/>
    <w:rsid w:val="005A1E6A"/>
    <w:rsid w:val="005B113F"/>
    <w:rsid w:val="00604554"/>
    <w:rsid w:val="006103AD"/>
    <w:rsid w:val="00632480"/>
    <w:rsid w:val="00647519"/>
    <w:rsid w:val="006506E9"/>
    <w:rsid w:val="00681533"/>
    <w:rsid w:val="00687C78"/>
    <w:rsid w:val="006A3B55"/>
    <w:rsid w:val="006C03D7"/>
    <w:rsid w:val="006D5E95"/>
    <w:rsid w:val="006D5F78"/>
    <w:rsid w:val="0071545B"/>
    <w:rsid w:val="00731F3B"/>
    <w:rsid w:val="007514D0"/>
    <w:rsid w:val="00755E24"/>
    <w:rsid w:val="00777129"/>
    <w:rsid w:val="007941BF"/>
    <w:rsid w:val="007A02A9"/>
    <w:rsid w:val="007A627D"/>
    <w:rsid w:val="00810C33"/>
    <w:rsid w:val="008146B7"/>
    <w:rsid w:val="00814D89"/>
    <w:rsid w:val="00831D69"/>
    <w:rsid w:val="008A226B"/>
    <w:rsid w:val="008A7B16"/>
    <w:rsid w:val="008B0A03"/>
    <w:rsid w:val="008B4083"/>
    <w:rsid w:val="008D764D"/>
    <w:rsid w:val="008F784E"/>
    <w:rsid w:val="00906923"/>
    <w:rsid w:val="00940869"/>
    <w:rsid w:val="0097621B"/>
    <w:rsid w:val="009A23AC"/>
    <w:rsid w:val="009A383B"/>
    <w:rsid w:val="009B3CCD"/>
    <w:rsid w:val="009B6320"/>
    <w:rsid w:val="009D4EA9"/>
    <w:rsid w:val="00A170EA"/>
    <w:rsid w:val="00A20DE4"/>
    <w:rsid w:val="00A45143"/>
    <w:rsid w:val="00A5583C"/>
    <w:rsid w:val="00A57FF2"/>
    <w:rsid w:val="00A83811"/>
    <w:rsid w:val="00A95645"/>
    <w:rsid w:val="00AA44BC"/>
    <w:rsid w:val="00AC226F"/>
    <w:rsid w:val="00AC619C"/>
    <w:rsid w:val="00AE2B80"/>
    <w:rsid w:val="00AE2E4E"/>
    <w:rsid w:val="00AF79AD"/>
    <w:rsid w:val="00BC3E07"/>
    <w:rsid w:val="00C01F7F"/>
    <w:rsid w:val="00C32585"/>
    <w:rsid w:val="00C35DE3"/>
    <w:rsid w:val="00C50285"/>
    <w:rsid w:val="00C8625B"/>
    <w:rsid w:val="00C961EC"/>
    <w:rsid w:val="00CB15C6"/>
    <w:rsid w:val="00CF059F"/>
    <w:rsid w:val="00D14EBC"/>
    <w:rsid w:val="00D1738B"/>
    <w:rsid w:val="00D26DEC"/>
    <w:rsid w:val="00D53A45"/>
    <w:rsid w:val="00D76A7A"/>
    <w:rsid w:val="00D9136D"/>
    <w:rsid w:val="00DD0AE1"/>
    <w:rsid w:val="00DD3E16"/>
    <w:rsid w:val="00E158C5"/>
    <w:rsid w:val="00E438B8"/>
    <w:rsid w:val="00E730CE"/>
    <w:rsid w:val="00EA260B"/>
    <w:rsid w:val="00EB798D"/>
    <w:rsid w:val="00ED2852"/>
    <w:rsid w:val="00ED5256"/>
    <w:rsid w:val="00ED5E72"/>
    <w:rsid w:val="00EF70AA"/>
    <w:rsid w:val="00F01070"/>
    <w:rsid w:val="00F029E1"/>
    <w:rsid w:val="00F633BF"/>
    <w:rsid w:val="00F64AFB"/>
    <w:rsid w:val="00F91EE3"/>
    <w:rsid w:val="00FA35E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869"/>
    <w:pPr>
      <w:widowControl w:val="0"/>
      <w:suppressAutoHyphens/>
      <w:autoSpaceDN w:val="0"/>
      <w:textAlignment w:val="baseline"/>
    </w:pPr>
    <w:rPr>
      <w:rFonts w:ascii="Times New Roman" w:eastAsia="SimSun" w:hAnsi="Times New Roman" w:cs="Arial"/>
      <w:kern w:val="3"/>
      <w:sz w:val="24"/>
      <w:szCs w:val="24"/>
      <w:lang w:eastAsia="zh-CN" w:bidi="hi-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940869"/>
    <w:rPr>
      <w:rFonts w:eastAsia="Times New Roman"/>
    </w:rPr>
  </w:style>
  <w:style w:type="paragraph" w:styleId="NormalWeb">
    <w:name w:val="Normal (Web)"/>
    <w:basedOn w:val="Normal"/>
    <w:uiPriority w:val="99"/>
    <w:semiHidden/>
    <w:rsid w:val="00940869"/>
    <w:pPr>
      <w:widowControl/>
      <w:suppressAutoHyphens w:val="0"/>
      <w:autoSpaceDN/>
      <w:spacing w:before="100" w:beforeAutospacing="1" w:after="100" w:afterAutospacing="1"/>
      <w:textAlignment w:val="auto"/>
    </w:pPr>
    <w:rPr>
      <w:rFonts w:eastAsia="Times New Roman" w:cs="Times New Roman"/>
      <w:kern w:val="0"/>
      <w:lang w:eastAsia="ru-RU" w:bidi="ar-SA"/>
    </w:rPr>
  </w:style>
  <w:style w:type="paragraph" w:styleId="ListParagraph">
    <w:name w:val="List Paragraph"/>
    <w:basedOn w:val="Normal"/>
    <w:uiPriority w:val="99"/>
    <w:qFormat/>
    <w:rsid w:val="00F029E1"/>
    <w:pPr>
      <w:widowControl/>
      <w:suppressAutoHyphens w:val="0"/>
      <w:autoSpaceDN/>
      <w:ind w:left="720"/>
      <w:contextualSpacing/>
      <w:textAlignment w:val="auto"/>
    </w:pPr>
    <w:rPr>
      <w:rFonts w:ascii="Tms Rmn" w:eastAsia="Times New Roman" w:hAnsi="Tms Rmn" w:cs="Times New Roman"/>
      <w:kern w:val="0"/>
      <w:sz w:val="20"/>
      <w:szCs w:val="20"/>
      <w:lang w:eastAsia="ru-RU" w:bidi="ar-SA"/>
    </w:rPr>
  </w:style>
  <w:style w:type="paragraph" w:customStyle="1" w:styleId="ConsPlusNormal">
    <w:name w:val="ConsPlusNormal"/>
    <w:uiPriority w:val="99"/>
    <w:rsid w:val="00034D67"/>
    <w:pPr>
      <w:widowControl w:val="0"/>
      <w:autoSpaceDE w:val="0"/>
      <w:autoSpaceDN w:val="0"/>
      <w:adjustRightInd w:val="0"/>
    </w:pPr>
    <w:rPr>
      <w:rFonts w:ascii="Times New Roman" w:hAnsi="Times New Roman"/>
      <w:sz w:val="24"/>
      <w:szCs w:val="24"/>
    </w:rPr>
  </w:style>
  <w:style w:type="paragraph" w:customStyle="1" w:styleId="ConsPlusTitle">
    <w:name w:val="ConsPlusTitle"/>
    <w:uiPriority w:val="99"/>
    <w:rsid w:val="00034D67"/>
    <w:pPr>
      <w:widowControl w:val="0"/>
      <w:autoSpaceDE w:val="0"/>
      <w:autoSpaceDN w:val="0"/>
      <w:adjustRightInd w:val="0"/>
    </w:pPr>
    <w:rPr>
      <w:rFonts w:ascii="Arial" w:hAnsi="Arial" w:cs="Arial"/>
      <w:b/>
      <w:bCs/>
      <w:sz w:val="24"/>
      <w:szCs w:val="24"/>
    </w:rPr>
  </w:style>
  <w:style w:type="paragraph" w:styleId="Header">
    <w:name w:val="header"/>
    <w:basedOn w:val="Normal"/>
    <w:link w:val="HeaderChar"/>
    <w:uiPriority w:val="99"/>
    <w:rsid w:val="00284D1B"/>
    <w:pPr>
      <w:widowControl/>
      <w:tabs>
        <w:tab w:val="center" w:pos="4677"/>
        <w:tab w:val="right" w:pos="9355"/>
      </w:tabs>
      <w:suppressAutoHyphens w:val="0"/>
      <w:autoSpaceDN/>
      <w:textAlignment w:val="auto"/>
    </w:pPr>
    <w:rPr>
      <w:rFonts w:ascii="Tms Rmn" w:eastAsia="Times New Roman" w:hAnsi="Tms Rmn" w:cs="Times New Roman"/>
      <w:kern w:val="0"/>
      <w:sz w:val="20"/>
      <w:szCs w:val="20"/>
      <w:lang w:eastAsia="ru-RU" w:bidi="ar-SA"/>
    </w:rPr>
  </w:style>
  <w:style w:type="character" w:customStyle="1" w:styleId="HeaderChar">
    <w:name w:val="Header Char"/>
    <w:basedOn w:val="DefaultParagraphFont"/>
    <w:link w:val="Header"/>
    <w:uiPriority w:val="99"/>
    <w:locked/>
    <w:rsid w:val="00284D1B"/>
    <w:rPr>
      <w:rFonts w:ascii="Tms Rmn" w:hAnsi="Tms Rmn" w:cs="Times New Roman"/>
      <w:lang w:val="ru-RU" w:eastAsia="ru-RU"/>
    </w:rPr>
  </w:style>
  <w:style w:type="paragraph" w:styleId="FootnoteText">
    <w:name w:val="footnote text"/>
    <w:basedOn w:val="Normal"/>
    <w:link w:val="FootnoteTextChar"/>
    <w:uiPriority w:val="99"/>
    <w:rsid w:val="003F069B"/>
    <w:pPr>
      <w:widowControl/>
      <w:suppressAutoHyphens w:val="0"/>
      <w:autoSpaceDN/>
      <w:textAlignment w:val="auto"/>
    </w:pPr>
    <w:rPr>
      <w:rFonts w:ascii="Tms Rmn" w:eastAsia="Times New Roman" w:hAnsi="Tms Rmn" w:cs="Times New Roman"/>
      <w:kern w:val="0"/>
      <w:sz w:val="20"/>
      <w:szCs w:val="20"/>
      <w:lang w:eastAsia="ru-RU" w:bidi="ar-SA"/>
    </w:rPr>
  </w:style>
  <w:style w:type="character" w:customStyle="1" w:styleId="FootnoteTextChar">
    <w:name w:val="Footnote Text Char"/>
    <w:basedOn w:val="DefaultParagraphFont"/>
    <w:link w:val="FootnoteText"/>
    <w:uiPriority w:val="99"/>
    <w:locked/>
    <w:rsid w:val="003F069B"/>
    <w:rPr>
      <w:rFonts w:ascii="Tms Rmn" w:hAnsi="Tms Rmn" w:cs="Times New Roman"/>
      <w:lang w:val="ru-RU" w:eastAsia="ru-RU" w:bidi="ar-SA"/>
    </w:rPr>
  </w:style>
  <w:style w:type="character" w:styleId="FootnoteReference">
    <w:name w:val="footnote reference"/>
    <w:basedOn w:val="DefaultParagraphFont"/>
    <w:uiPriority w:val="99"/>
    <w:rsid w:val="003F069B"/>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103</TotalTime>
  <Pages>9</Pages>
  <Words>2647</Words>
  <Characters>15090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18</cp:revision>
  <cp:lastPrinted>2024-01-11T09:50:00Z</cp:lastPrinted>
  <dcterms:created xsi:type="dcterms:W3CDTF">2023-12-04T06:12:00Z</dcterms:created>
  <dcterms:modified xsi:type="dcterms:W3CDTF">2024-01-11T09:50:00Z</dcterms:modified>
</cp:coreProperties>
</file>