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301" w:rsidRDefault="00E26301" w:rsidP="00940869">
      <w:pPr>
        <w:jc w:val="center"/>
        <w:rPr>
          <w:b/>
          <w:sz w:val="28"/>
          <w:szCs w:val="28"/>
        </w:rPr>
      </w:pPr>
      <w:r w:rsidRPr="003C6180">
        <w:rPr>
          <w:rFonts w:eastAsia="Times New Roman"/>
          <w:sz w:val="28"/>
          <w:szCs w:val="28"/>
          <w:lang w:eastAsia="en-US"/>
        </w:rPr>
        <w:object w:dxaOrig="17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1in" o:ole="" fillcolor="window">
            <v:imagedata r:id="rId7" o:title=""/>
          </v:shape>
          <o:OLEObject Type="Embed" ProgID="Paint.Picture" ShapeID="_x0000_i1025" DrawAspect="Content" ObjectID="_1766497343" r:id="rId8"/>
        </w:object>
      </w:r>
    </w:p>
    <w:p w:rsidR="00E26301" w:rsidRDefault="00E26301" w:rsidP="00940869">
      <w:pPr>
        <w:jc w:val="center"/>
        <w:rPr>
          <w:b/>
          <w:sz w:val="28"/>
          <w:szCs w:val="28"/>
        </w:rPr>
      </w:pPr>
    </w:p>
    <w:p w:rsidR="00E26301" w:rsidRDefault="00E26301" w:rsidP="00940869">
      <w:pPr>
        <w:jc w:val="center"/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>СХОД ГРАЖДАН СЕЛЬСКОГО ПОСЕЛЕНИЯ СУМОНА ЧАЗЫЛАР ТОДЖИНСКОГО КОЖУУНА РЕСПУБЛИКИ ТЫВА</w:t>
      </w:r>
    </w:p>
    <w:p w:rsidR="00E26301" w:rsidRPr="00BC3E07" w:rsidRDefault="00E26301" w:rsidP="00940869">
      <w:pPr>
        <w:jc w:val="center"/>
        <w:rPr>
          <w:b/>
          <w:sz w:val="28"/>
          <w:szCs w:val="28"/>
        </w:rPr>
      </w:pPr>
    </w:p>
    <w:p w:rsidR="00E26301" w:rsidRDefault="00E26301" w:rsidP="00940869">
      <w:pPr>
        <w:jc w:val="center"/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>РЕШЕНИЕ</w:t>
      </w:r>
    </w:p>
    <w:p w:rsidR="00E26301" w:rsidRDefault="00E26301" w:rsidP="00940869">
      <w:pPr>
        <w:jc w:val="both"/>
        <w:rPr>
          <w:b/>
          <w:sz w:val="28"/>
          <w:szCs w:val="28"/>
        </w:rPr>
      </w:pPr>
    </w:p>
    <w:p w:rsidR="00E26301" w:rsidRDefault="00E26301" w:rsidP="00940869">
      <w:pPr>
        <w:jc w:val="both"/>
        <w:rPr>
          <w:b/>
          <w:sz w:val="28"/>
          <w:szCs w:val="28"/>
        </w:rPr>
      </w:pPr>
    </w:p>
    <w:p w:rsidR="00E26301" w:rsidRDefault="00E26301" w:rsidP="00940869">
      <w:pPr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 xml:space="preserve">           с.</w:t>
      </w:r>
      <w:r>
        <w:rPr>
          <w:b/>
          <w:sz w:val="28"/>
          <w:szCs w:val="28"/>
        </w:rPr>
        <w:t xml:space="preserve"> </w:t>
      </w:r>
      <w:r w:rsidRPr="00BC3E07">
        <w:rPr>
          <w:b/>
          <w:sz w:val="28"/>
          <w:szCs w:val="28"/>
        </w:rPr>
        <w:t xml:space="preserve">Чазылары  </w:t>
      </w:r>
    </w:p>
    <w:p w:rsidR="00E26301" w:rsidRDefault="00E26301" w:rsidP="00940869">
      <w:pPr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                     </w:t>
      </w:r>
    </w:p>
    <w:p w:rsidR="00E26301" w:rsidRDefault="00E26301" w:rsidP="00940869">
      <w:r>
        <w:t xml:space="preserve">№ 20 </w:t>
      </w:r>
      <w:r w:rsidRPr="00F029E1">
        <w:t xml:space="preserve">                                                                              </w:t>
      </w:r>
      <w:r>
        <w:t xml:space="preserve">                       </w:t>
      </w:r>
      <w:r w:rsidRPr="00F029E1">
        <w:t xml:space="preserve"> «27» ДЕКАБРЯ 2023г</w:t>
      </w:r>
      <w:r>
        <w:t xml:space="preserve"> </w:t>
      </w:r>
    </w:p>
    <w:p w:rsidR="00E26301" w:rsidRDefault="00E26301" w:rsidP="00940869"/>
    <w:p w:rsidR="00E26301" w:rsidRPr="006A2D95" w:rsidRDefault="00E26301" w:rsidP="00847349">
      <w:pPr>
        <w:pStyle w:val="NormalWeb"/>
        <w:spacing w:before="0" w:beforeAutospacing="0" w:after="0" w:afterAutospacing="0" w:line="235" w:lineRule="auto"/>
        <w:jc w:val="center"/>
        <w:rPr>
          <w:b/>
          <w:bCs/>
          <w:kern w:val="2"/>
          <w:sz w:val="28"/>
          <w:szCs w:val="28"/>
        </w:rPr>
      </w:pPr>
      <w:r w:rsidRPr="006A2D95">
        <w:rPr>
          <w:b/>
          <w:bCs/>
          <w:kern w:val="2"/>
          <w:sz w:val="28"/>
          <w:szCs w:val="28"/>
        </w:rPr>
        <w:t xml:space="preserve">ОБ УТВЕРЖДЕНИИ ПОРЯДКА </w:t>
      </w:r>
      <w:r w:rsidRPr="006A2D95">
        <w:rPr>
          <w:b/>
          <w:iCs/>
          <w:sz w:val="28"/>
          <w:szCs w:val="28"/>
        </w:rPr>
        <w:t xml:space="preserve">НАЗНАЧЕНИЯ И ПРОВЕДЕНИЯ СОБРАНИЯ ГРАЖДАН В МУНИЦИПАЛЬНОМ ОБРАЗОВАНИИ </w:t>
      </w:r>
      <w:r>
        <w:rPr>
          <w:b/>
          <w:i/>
          <w:sz w:val="28"/>
          <w:szCs w:val="28"/>
        </w:rPr>
        <w:t>СЕЛЬСКОГО ПОСЕЛЕНИЯ СУМОНА ЧАЗЫЛАР ТОДЖИНСКОГО КОЖУУНА РЕСПУБЛИКИ ТЫВА</w:t>
      </w:r>
    </w:p>
    <w:p w:rsidR="00E26301" w:rsidRPr="006A2D95" w:rsidRDefault="00E26301" w:rsidP="00847349">
      <w:pPr>
        <w:pStyle w:val="NormalWeb"/>
        <w:spacing w:before="0" w:beforeAutospacing="0" w:after="0" w:afterAutospacing="0" w:line="235" w:lineRule="auto"/>
        <w:jc w:val="center"/>
        <w:rPr>
          <w:b/>
          <w:bCs/>
          <w:kern w:val="2"/>
          <w:sz w:val="28"/>
          <w:szCs w:val="28"/>
        </w:rPr>
      </w:pPr>
    </w:p>
    <w:p w:rsidR="00E26301" w:rsidRPr="006A2D95" w:rsidRDefault="00E26301" w:rsidP="00847349">
      <w:pPr>
        <w:autoSpaceDE w:val="0"/>
        <w:adjustRightInd w:val="0"/>
        <w:spacing w:line="235" w:lineRule="auto"/>
        <w:ind w:firstLine="709"/>
        <w:jc w:val="both"/>
        <w:rPr>
          <w:spacing w:val="-2"/>
          <w:kern w:val="2"/>
          <w:sz w:val="28"/>
          <w:szCs w:val="28"/>
        </w:rPr>
      </w:pPr>
      <w:r w:rsidRPr="006A2D95">
        <w:rPr>
          <w:spacing w:val="-2"/>
          <w:kern w:val="2"/>
          <w:sz w:val="28"/>
          <w:szCs w:val="28"/>
        </w:rPr>
        <w:t xml:space="preserve">В соответствии с пунктом 5 статьи 29 Федерального закона </w:t>
      </w:r>
      <w:r w:rsidRPr="006A2D95">
        <w:rPr>
          <w:sz w:val="28"/>
          <w:szCs w:val="28"/>
        </w:rPr>
        <w:t xml:space="preserve">от 6 октября 2003 года № 131-ФЗ «Об общих принципах организации местного самоуправления в Российской Федерации», </w:t>
      </w:r>
      <w:r>
        <w:rPr>
          <w:bCs/>
          <w:kern w:val="2"/>
          <w:sz w:val="28"/>
          <w:szCs w:val="28"/>
        </w:rPr>
        <w:t>руководствуясь Уставом сельского поселения сумона Чазылар Тоджинского кожууна Республики Тыва</w:t>
      </w:r>
      <w:r w:rsidRPr="006A2D95">
        <w:rPr>
          <w:bCs/>
          <w:sz w:val="28"/>
          <w:szCs w:val="28"/>
        </w:rPr>
        <w:t xml:space="preserve">, представительный орган местного самоуправления </w:t>
      </w:r>
      <w:r>
        <w:rPr>
          <w:sz w:val="28"/>
          <w:szCs w:val="28"/>
        </w:rPr>
        <w:t>Сход</w:t>
      </w:r>
      <w:r w:rsidRPr="0088584C">
        <w:rPr>
          <w:sz w:val="28"/>
          <w:szCs w:val="28"/>
        </w:rPr>
        <w:t xml:space="preserve"> граждан сельского поселения сумона Чазылар Тоджинского кожууна Республики Тыва</w:t>
      </w:r>
      <w:r w:rsidRPr="0088584C">
        <w:rPr>
          <w:bCs/>
          <w:kern w:val="2"/>
          <w:sz w:val="28"/>
          <w:szCs w:val="28"/>
        </w:rPr>
        <w:t>,</w:t>
      </w:r>
      <w:r w:rsidRPr="006A2D95">
        <w:rPr>
          <w:bCs/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 РЕШИЛ</w:t>
      </w:r>
      <w:r w:rsidRPr="006A2D95">
        <w:rPr>
          <w:sz w:val="28"/>
          <w:szCs w:val="28"/>
        </w:rPr>
        <w:t>:</w:t>
      </w:r>
      <w:r w:rsidRPr="006A2D95">
        <w:rPr>
          <w:b/>
          <w:sz w:val="28"/>
          <w:szCs w:val="28"/>
        </w:rPr>
        <w:t xml:space="preserve"> </w:t>
      </w:r>
    </w:p>
    <w:p w:rsidR="00E26301" w:rsidRPr="006A2D95" w:rsidRDefault="00E26301" w:rsidP="00847349">
      <w:pPr>
        <w:autoSpaceDE w:val="0"/>
        <w:adjustRightInd w:val="0"/>
        <w:spacing w:line="235" w:lineRule="auto"/>
        <w:ind w:firstLine="709"/>
        <w:jc w:val="both"/>
        <w:rPr>
          <w:bCs/>
          <w:kern w:val="2"/>
          <w:sz w:val="28"/>
          <w:szCs w:val="28"/>
        </w:rPr>
      </w:pPr>
      <w:r w:rsidRPr="006A2D95">
        <w:rPr>
          <w:sz w:val="28"/>
          <w:szCs w:val="28"/>
        </w:rPr>
        <w:t xml:space="preserve">1. Утвердить </w:t>
      </w:r>
      <w:r w:rsidRPr="006A2D95">
        <w:rPr>
          <w:bCs/>
          <w:kern w:val="2"/>
          <w:sz w:val="28"/>
          <w:szCs w:val="28"/>
        </w:rPr>
        <w:t xml:space="preserve">Порядок </w:t>
      </w:r>
      <w:r w:rsidRPr="006A2D95">
        <w:rPr>
          <w:iCs/>
          <w:sz w:val="28"/>
          <w:szCs w:val="28"/>
        </w:rPr>
        <w:t xml:space="preserve">назначения и проведения собрания </w:t>
      </w:r>
      <w:r>
        <w:rPr>
          <w:bCs/>
          <w:kern w:val="2"/>
          <w:sz w:val="28"/>
          <w:szCs w:val="28"/>
        </w:rPr>
        <w:t>сельского поселения сумона Чазылар Тоджинского кожууна Республики Тыва</w:t>
      </w:r>
      <w:r w:rsidRPr="006A2D95">
        <w:rPr>
          <w:iCs/>
          <w:sz w:val="28"/>
          <w:szCs w:val="28"/>
        </w:rPr>
        <w:t xml:space="preserve"> граждан в муниципальном образовании </w:t>
      </w:r>
      <w:r w:rsidRPr="006A2D95">
        <w:rPr>
          <w:sz w:val="28"/>
          <w:szCs w:val="28"/>
          <w:u w:val="single"/>
        </w:rPr>
        <w:t>.</w:t>
      </w:r>
      <w:r w:rsidRPr="006A2D95">
        <w:rPr>
          <w:sz w:val="28"/>
          <w:szCs w:val="28"/>
        </w:rPr>
        <w:t xml:space="preserve"> </w:t>
      </w:r>
    </w:p>
    <w:p w:rsidR="00E26301" w:rsidRPr="006A2D95" w:rsidRDefault="00E26301" w:rsidP="00847349">
      <w:pPr>
        <w:autoSpaceDE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A2D95">
        <w:rPr>
          <w:bCs/>
          <w:kern w:val="2"/>
          <w:sz w:val="28"/>
          <w:szCs w:val="28"/>
        </w:rPr>
        <w:t>2.</w:t>
      </w:r>
      <w:r w:rsidRPr="006A2D95">
        <w:rPr>
          <w:sz w:val="28"/>
          <w:szCs w:val="28"/>
        </w:rPr>
        <w:t xml:space="preserve"> Настоящее решение вступает в силу </w:t>
      </w:r>
      <w:r w:rsidRPr="006A2D95">
        <w:rPr>
          <w:sz w:val="28"/>
          <w:szCs w:val="28"/>
          <w:u w:val="single"/>
        </w:rPr>
        <w:t>после дня</w:t>
      </w:r>
      <w:r w:rsidRPr="006A2D95">
        <w:rPr>
          <w:sz w:val="28"/>
          <w:szCs w:val="28"/>
        </w:rPr>
        <w:t xml:space="preserve"> его официального опубликования.</w:t>
      </w:r>
    </w:p>
    <w:p w:rsidR="00E26301" w:rsidRDefault="00E26301" w:rsidP="00847349">
      <w:pPr>
        <w:spacing w:line="235" w:lineRule="auto"/>
        <w:jc w:val="both"/>
        <w:rPr>
          <w:sz w:val="20"/>
          <w:szCs w:val="20"/>
        </w:rPr>
      </w:pPr>
    </w:p>
    <w:p w:rsidR="00E26301" w:rsidRDefault="00E26301" w:rsidP="00847349">
      <w:pPr>
        <w:spacing w:line="235" w:lineRule="auto"/>
        <w:jc w:val="both"/>
        <w:rPr>
          <w:sz w:val="20"/>
          <w:szCs w:val="20"/>
        </w:rPr>
      </w:pPr>
    </w:p>
    <w:p w:rsidR="00E26301" w:rsidRDefault="00E26301" w:rsidP="00847349">
      <w:pPr>
        <w:spacing w:line="235" w:lineRule="auto"/>
        <w:jc w:val="both"/>
        <w:rPr>
          <w:sz w:val="20"/>
          <w:szCs w:val="20"/>
        </w:rPr>
      </w:pPr>
    </w:p>
    <w:p w:rsidR="00E26301" w:rsidRPr="00911EA8" w:rsidRDefault="00E26301" w:rsidP="00847349">
      <w:pPr>
        <w:autoSpaceDE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И.О.Главы -председателя</w:t>
      </w:r>
    </w:p>
    <w:p w:rsidR="00E26301" w:rsidRPr="00911EA8" w:rsidRDefault="00E26301" w:rsidP="00847349">
      <w:pPr>
        <w:autoSpaceDE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СПС Чазылар 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Д.В.Саин-Белек</w:t>
      </w:r>
    </w:p>
    <w:p w:rsidR="00E26301" w:rsidRPr="006A2D95" w:rsidRDefault="00E26301" w:rsidP="00847349">
      <w:pPr>
        <w:spacing w:line="235" w:lineRule="auto"/>
        <w:jc w:val="both"/>
        <w:rPr>
          <w:sz w:val="20"/>
          <w:szCs w:val="20"/>
        </w:rPr>
      </w:pPr>
    </w:p>
    <w:p w:rsidR="00E26301" w:rsidRPr="006A2D95" w:rsidRDefault="00E26301" w:rsidP="00847349">
      <w:pPr>
        <w:autoSpaceDE w:val="0"/>
        <w:adjustRightInd w:val="0"/>
        <w:spacing w:line="235" w:lineRule="auto"/>
        <w:ind w:left="3686" w:firstLine="4"/>
        <w:jc w:val="both"/>
        <w:rPr>
          <w:sz w:val="28"/>
          <w:szCs w:val="28"/>
        </w:rPr>
      </w:pPr>
    </w:p>
    <w:p w:rsidR="00E26301" w:rsidRPr="006A2D95" w:rsidRDefault="00E26301" w:rsidP="00847349">
      <w:pPr>
        <w:spacing w:line="235" w:lineRule="auto"/>
        <w:ind w:left="3686" w:firstLine="709"/>
        <w:jc w:val="right"/>
        <w:rPr>
          <w:sz w:val="28"/>
          <w:szCs w:val="28"/>
        </w:rPr>
        <w:sectPr w:rsidR="00E26301" w:rsidRPr="006A2D95" w:rsidSect="008A5973">
          <w:headerReference w:type="default" r:id="rId9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p w:rsidR="00E26301" w:rsidRPr="006A2D95" w:rsidRDefault="00E26301" w:rsidP="00847349">
      <w:pPr>
        <w:ind w:left="5103"/>
        <w:rPr>
          <w:sz w:val="28"/>
          <w:szCs w:val="28"/>
        </w:rPr>
      </w:pPr>
      <w:r w:rsidRPr="006A2D95">
        <w:rPr>
          <w:sz w:val="28"/>
          <w:szCs w:val="28"/>
        </w:rPr>
        <w:t>УТВЕРЖДЕН</w:t>
      </w:r>
    </w:p>
    <w:p w:rsidR="00E26301" w:rsidRPr="006A2D95" w:rsidRDefault="00E26301" w:rsidP="00847349">
      <w:pPr>
        <w:ind w:left="5103"/>
        <w:rPr>
          <w:i/>
          <w:sz w:val="28"/>
          <w:szCs w:val="28"/>
        </w:rPr>
      </w:pPr>
      <w:r w:rsidRPr="006A2D95">
        <w:rPr>
          <w:sz w:val="28"/>
          <w:szCs w:val="28"/>
        </w:rPr>
        <w:t>решением</w:t>
      </w:r>
      <w:r w:rsidRPr="0088584C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Схода </w:t>
      </w:r>
      <w:r w:rsidRPr="0088584C">
        <w:rPr>
          <w:sz w:val="28"/>
          <w:szCs w:val="28"/>
        </w:rPr>
        <w:t xml:space="preserve"> граждан сельского поселения сумона Чазылар Тоджинского кожууна Республики Тыва</w:t>
      </w:r>
    </w:p>
    <w:p w:rsidR="00E26301" w:rsidRPr="006A2D95" w:rsidRDefault="00E26301" w:rsidP="00847349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от « 27» декабря  2023г. № 20</w:t>
      </w:r>
    </w:p>
    <w:p w:rsidR="00E26301" w:rsidRPr="006A2D95" w:rsidRDefault="00E26301" w:rsidP="00847349">
      <w:pPr>
        <w:autoSpaceDE w:val="0"/>
        <w:adjustRightInd w:val="0"/>
        <w:jc w:val="center"/>
        <w:rPr>
          <w:bCs/>
          <w:kern w:val="2"/>
          <w:sz w:val="28"/>
          <w:szCs w:val="28"/>
        </w:rPr>
      </w:pPr>
    </w:p>
    <w:p w:rsidR="00E26301" w:rsidRPr="006A2D95" w:rsidRDefault="00E26301" w:rsidP="00847349">
      <w:pPr>
        <w:autoSpaceDE w:val="0"/>
        <w:adjustRightInd w:val="0"/>
        <w:jc w:val="center"/>
        <w:rPr>
          <w:bCs/>
          <w:kern w:val="2"/>
          <w:sz w:val="28"/>
          <w:szCs w:val="28"/>
        </w:rPr>
      </w:pPr>
    </w:p>
    <w:p w:rsidR="00E26301" w:rsidRPr="0088584C" w:rsidRDefault="00E26301" w:rsidP="0088584C">
      <w:pPr>
        <w:pStyle w:val="NormalWeb"/>
        <w:spacing w:before="0" w:beforeAutospacing="0" w:after="0" w:afterAutospacing="0" w:line="235" w:lineRule="auto"/>
        <w:jc w:val="center"/>
        <w:rPr>
          <w:b/>
          <w:bCs/>
          <w:kern w:val="2"/>
          <w:sz w:val="28"/>
          <w:szCs w:val="28"/>
        </w:rPr>
      </w:pPr>
      <w:r w:rsidRPr="006A2D95">
        <w:rPr>
          <w:b/>
          <w:bCs/>
          <w:kern w:val="2"/>
          <w:sz w:val="28"/>
          <w:szCs w:val="28"/>
        </w:rPr>
        <w:t>ПОРЯДОК</w:t>
      </w:r>
      <w:r w:rsidRPr="006A2D95">
        <w:rPr>
          <w:b/>
          <w:bCs/>
          <w:kern w:val="2"/>
          <w:sz w:val="28"/>
          <w:szCs w:val="28"/>
        </w:rPr>
        <w:br/>
      </w:r>
      <w:r w:rsidRPr="006A2D95">
        <w:rPr>
          <w:b/>
          <w:iCs/>
          <w:sz w:val="28"/>
          <w:szCs w:val="28"/>
        </w:rPr>
        <w:t>НАЗНАЧЕНИЯ И ПРОВЕДЕНИЯ СОБРАНИЯ ГРАЖДАН</w:t>
      </w:r>
      <w:r w:rsidRPr="006A2D95">
        <w:rPr>
          <w:b/>
          <w:iCs/>
          <w:sz w:val="28"/>
          <w:szCs w:val="28"/>
        </w:rPr>
        <w:br/>
        <w:t xml:space="preserve">В МУНИЦИПАЛЬНОМ ОБРАЗОВАНИИ </w:t>
      </w:r>
      <w:r w:rsidRPr="0088584C">
        <w:rPr>
          <w:b/>
          <w:sz w:val="28"/>
          <w:szCs w:val="28"/>
        </w:rPr>
        <w:t>СЕЛЬСКОГО ПОСЕЛЕНИЯ СУМОНА ЧАЗЫЛАР ТОДЖИНСКОГО КОЖУУНА РЕСПУБЛИКИ ТЫВА</w:t>
      </w:r>
    </w:p>
    <w:p w:rsidR="00E26301" w:rsidRPr="006A2D95" w:rsidRDefault="00E26301" w:rsidP="00847349">
      <w:pPr>
        <w:keepNext/>
        <w:autoSpaceDE w:val="0"/>
        <w:adjustRightInd w:val="0"/>
        <w:jc w:val="center"/>
        <w:rPr>
          <w:b/>
          <w:bCs/>
          <w:kern w:val="2"/>
          <w:sz w:val="28"/>
          <w:szCs w:val="28"/>
        </w:rPr>
      </w:pPr>
    </w:p>
    <w:p w:rsidR="00E26301" w:rsidRPr="006A2D95" w:rsidRDefault="00E26301" w:rsidP="00847349">
      <w:pPr>
        <w:keepNext/>
        <w:autoSpaceDE w:val="0"/>
        <w:adjustRightInd w:val="0"/>
        <w:jc w:val="center"/>
        <w:rPr>
          <w:b/>
          <w:bCs/>
          <w:kern w:val="2"/>
          <w:sz w:val="28"/>
          <w:szCs w:val="28"/>
        </w:rPr>
      </w:pPr>
    </w:p>
    <w:p w:rsidR="00E26301" w:rsidRPr="006A2D95" w:rsidRDefault="00E26301" w:rsidP="00847349">
      <w:pPr>
        <w:pStyle w:val="Standard"/>
        <w:keepNext/>
        <w:suppressAutoHyphens w:val="0"/>
        <w:autoSpaceDE w:val="0"/>
        <w:contextualSpacing/>
        <w:jc w:val="center"/>
        <w:rPr>
          <w:sz w:val="28"/>
          <w:szCs w:val="28"/>
          <w:lang w:val="ru-RU"/>
        </w:rPr>
      </w:pPr>
      <w:r w:rsidRPr="006A2D95">
        <w:rPr>
          <w:sz w:val="28"/>
          <w:szCs w:val="28"/>
          <w:lang w:val="ru-RU"/>
        </w:rPr>
        <w:t xml:space="preserve">Глава </w:t>
      </w:r>
      <w:r w:rsidRPr="00847349">
        <w:rPr>
          <w:sz w:val="28"/>
          <w:szCs w:val="28"/>
          <w:lang w:val="ru-RU"/>
        </w:rPr>
        <w:t>1</w:t>
      </w:r>
      <w:r w:rsidRPr="006A2D95">
        <w:rPr>
          <w:sz w:val="28"/>
          <w:szCs w:val="28"/>
          <w:lang w:val="ru-RU"/>
        </w:rPr>
        <w:t>. Общие положения</w:t>
      </w:r>
    </w:p>
    <w:p w:rsidR="00E26301" w:rsidRPr="006A2D95" w:rsidRDefault="00E26301" w:rsidP="00847349">
      <w:pPr>
        <w:keepNext/>
        <w:autoSpaceDE w:val="0"/>
        <w:adjustRightInd w:val="0"/>
        <w:jc w:val="center"/>
        <w:rPr>
          <w:b/>
          <w:bCs/>
          <w:kern w:val="2"/>
          <w:sz w:val="28"/>
          <w:szCs w:val="28"/>
        </w:rPr>
      </w:pP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bCs/>
          <w:kern w:val="2"/>
          <w:sz w:val="28"/>
          <w:szCs w:val="28"/>
        </w:rPr>
        <w:t xml:space="preserve">1. Настоящим Порядком устанавливается процедура </w:t>
      </w:r>
      <w:r w:rsidRPr="006A2D95">
        <w:rPr>
          <w:sz w:val="28"/>
          <w:szCs w:val="28"/>
        </w:rPr>
        <w:t>назначения собрания граждан в муниципальном образовании</w:t>
      </w:r>
      <w:r>
        <w:rPr>
          <w:sz w:val="28"/>
          <w:szCs w:val="28"/>
        </w:rPr>
        <w:t xml:space="preserve"> сельского поселения сумона Чазфылар Тоджинского кожууна Республики Тыва</w:t>
      </w:r>
      <w:r w:rsidRPr="006A2D95">
        <w:rPr>
          <w:sz w:val="28"/>
          <w:szCs w:val="28"/>
        </w:rPr>
        <w:t xml:space="preserve"> </w:t>
      </w:r>
      <w:r w:rsidRPr="006A2D95">
        <w:rPr>
          <w:kern w:val="2"/>
          <w:sz w:val="28"/>
          <w:szCs w:val="28"/>
        </w:rPr>
        <w:t xml:space="preserve">(далее – </w:t>
      </w:r>
      <w:r w:rsidRPr="006A2D95">
        <w:rPr>
          <w:kern w:val="2"/>
          <w:sz w:val="28"/>
          <w:szCs w:val="28"/>
          <w:u w:val="single"/>
        </w:rPr>
        <w:t>соответственно</w:t>
      </w:r>
      <w:r w:rsidRPr="006A2D95">
        <w:rPr>
          <w:kern w:val="2"/>
          <w:sz w:val="28"/>
          <w:szCs w:val="28"/>
        </w:rPr>
        <w:t xml:space="preserve"> собрание</w:t>
      </w:r>
      <w:r w:rsidRPr="006A2D95">
        <w:rPr>
          <w:kern w:val="2"/>
          <w:sz w:val="28"/>
          <w:szCs w:val="28"/>
          <w:u w:val="single"/>
        </w:rPr>
        <w:t>, муниципальное образование</w:t>
      </w:r>
      <w:r w:rsidRPr="006A2D95">
        <w:rPr>
          <w:kern w:val="2"/>
          <w:sz w:val="28"/>
          <w:szCs w:val="28"/>
        </w:rPr>
        <w:t>)</w:t>
      </w:r>
      <w:r w:rsidRPr="006A2D95">
        <w:rPr>
          <w:sz w:val="28"/>
          <w:szCs w:val="28"/>
        </w:rPr>
        <w:t xml:space="preserve"> (за исключением назначения собрания, проводимого по инициативе населения, представительным органом муниципального образования), а также порядок проведения собрания.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  <w:u w:val="single"/>
        </w:rPr>
      </w:pPr>
      <w:r w:rsidRPr="006A2D95">
        <w:rPr>
          <w:sz w:val="28"/>
          <w:szCs w:val="28"/>
          <w:u w:val="single"/>
        </w:rPr>
        <w:t>Действие настоящего Порядка не распространяется на отношения, связанные с назначением и проведением собрания в целях: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  <w:u w:val="single"/>
        </w:rPr>
      </w:pPr>
      <w:r w:rsidRPr="006A2D95">
        <w:rPr>
          <w:sz w:val="28"/>
          <w:szCs w:val="28"/>
          <w:u w:val="single"/>
        </w:rPr>
        <w:t>1) осуществления территориального общественного самоуправления;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  <w:u w:val="single"/>
        </w:rPr>
      </w:pPr>
      <w:r w:rsidRPr="006A2D95">
        <w:rPr>
          <w:sz w:val="28"/>
          <w:szCs w:val="28"/>
          <w:u w:val="single"/>
        </w:rPr>
        <w:t xml:space="preserve">2) обсуждения инициативного проекта (инициативных проектов) </w:t>
      </w:r>
      <w:r w:rsidRPr="006A2D95">
        <w:rPr>
          <w:bCs/>
          <w:sz w:val="28"/>
          <w:szCs w:val="28"/>
          <w:u w:val="single"/>
        </w:rPr>
        <w:t>по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</w:t>
      </w:r>
      <w:r w:rsidRPr="006A2D95">
        <w:rPr>
          <w:sz w:val="28"/>
          <w:szCs w:val="28"/>
          <w:u w:val="single"/>
        </w:rPr>
        <w:t>, определения его соответствия интересам жителей муниципального образования или его части, целесообразности реализации указанного инициативного проекта (указанных инициативных проектов), принятия решения о его (их) внесении или поддержке.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2. Собрание проводится для обсуждения вопросов, относящихся к вопросам местного значения </w:t>
      </w:r>
      <w:r w:rsidRPr="006A2D95">
        <w:rPr>
          <w:sz w:val="28"/>
          <w:szCs w:val="28"/>
          <w:u w:val="single"/>
        </w:rPr>
        <w:t>муниципального образования</w:t>
      </w:r>
      <w:r w:rsidRPr="006A2D95">
        <w:rPr>
          <w:sz w:val="28"/>
          <w:szCs w:val="28"/>
        </w:rPr>
        <w:t>, информирования населения о деятельности органов местного самоуправления и должностных лиц местного самоуправления муниципального образования.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3. Право на участие в собрании осуществляется гражданином лично. Участие в собрании является свободным и добровольным.</w:t>
      </w:r>
    </w:p>
    <w:p w:rsidR="00E26301" w:rsidRPr="0088584C" w:rsidRDefault="00E26301" w:rsidP="0088584C">
      <w:pPr>
        <w:autoSpaceDE w:val="0"/>
        <w:adjustRightInd w:val="0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6A2D95">
        <w:rPr>
          <w:rFonts w:eastAsia="Times New Roman"/>
          <w:sz w:val="28"/>
          <w:szCs w:val="28"/>
          <w:lang w:eastAsia="en-US"/>
        </w:rPr>
        <w:t xml:space="preserve">4. </w:t>
      </w:r>
      <w:r w:rsidRPr="006A2D95">
        <w:rPr>
          <w:rFonts w:eastAsia="Times New Roman"/>
          <w:i/>
          <w:sz w:val="28"/>
          <w:szCs w:val="28"/>
          <w:lang w:eastAsia="en-US"/>
        </w:rPr>
        <w:t xml:space="preserve"> </w:t>
      </w:r>
      <w:r w:rsidRPr="0088584C">
        <w:rPr>
          <w:rFonts w:eastAsia="Times New Roman"/>
          <w:sz w:val="28"/>
          <w:szCs w:val="28"/>
          <w:lang w:eastAsia="en-US"/>
        </w:rPr>
        <w:t>В собрании имеют право принимать участие граждане, постоянно или преимущественно проживающие на территории муниципального образования и достигшие шестнадцатилетнего возраста (далее – участники собрания).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5. На собрании с правом совещательного голоса вправе присутствовать: 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1) лица, не проживающие </w:t>
      </w:r>
      <w:r w:rsidRPr="006A2D95">
        <w:rPr>
          <w:rFonts w:eastAsia="Times New Roman"/>
          <w:sz w:val="28"/>
          <w:szCs w:val="28"/>
          <w:lang w:eastAsia="en-US"/>
        </w:rPr>
        <w:t xml:space="preserve">постоянно или преимущественно </w:t>
      </w:r>
      <w:r w:rsidRPr="006A2D95">
        <w:rPr>
          <w:sz w:val="28"/>
          <w:szCs w:val="28"/>
        </w:rPr>
        <w:t>на территории</w:t>
      </w:r>
      <w:r w:rsidRPr="006A2D95">
        <w:rPr>
          <w:rFonts w:eastAsia="Times New Roman"/>
          <w:sz w:val="28"/>
          <w:szCs w:val="28"/>
          <w:lang w:eastAsia="en-US"/>
        </w:rPr>
        <w:t xml:space="preserve"> муниципального образования;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2) лица, приглашенные органом местного самоуправления или гражданами, выдвинувшими инициативу по проведению собрания;</w:t>
      </w:r>
    </w:p>
    <w:p w:rsidR="00E26301" w:rsidRPr="006A2D95" w:rsidRDefault="00E26301" w:rsidP="00847349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3) представители органов государственной власти, органов местного самоуправления, должностные лица местного самоуправления муниципального образования. </w:t>
      </w:r>
    </w:p>
    <w:p w:rsidR="00E26301" w:rsidRPr="006A2D95" w:rsidRDefault="00E26301" w:rsidP="00847349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6. Органы местного самоуправления и должностные лица местного самоуправления </w:t>
      </w:r>
      <w:r w:rsidRPr="006A2D95">
        <w:rPr>
          <w:sz w:val="28"/>
          <w:szCs w:val="28"/>
          <w:lang w:eastAsia="en-US"/>
        </w:rPr>
        <w:t>муниципального образования</w:t>
      </w:r>
      <w:r w:rsidRPr="006A2D95">
        <w:rPr>
          <w:kern w:val="2"/>
          <w:sz w:val="28"/>
          <w:szCs w:val="28"/>
        </w:rPr>
        <w:t xml:space="preserve"> содействуют </w:t>
      </w:r>
      <w:r w:rsidRPr="006A2D95">
        <w:rPr>
          <w:sz w:val="28"/>
          <w:szCs w:val="28"/>
        </w:rPr>
        <w:t xml:space="preserve">населению </w:t>
      </w:r>
      <w:r w:rsidRPr="006A2D95">
        <w:rPr>
          <w:sz w:val="28"/>
          <w:szCs w:val="28"/>
          <w:lang w:eastAsia="en-US"/>
        </w:rPr>
        <w:t>муниципального образования</w:t>
      </w:r>
      <w:r w:rsidRPr="006A2D95">
        <w:rPr>
          <w:sz w:val="28"/>
          <w:szCs w:val="28"/>
        </w:rPr>
        <w:t xml:space="preserve"> в осуществлении права на участие в собрании.</w:t>
      </w:r>
    </w:p>
    <w:p w:rsidR="00E26301" w:rsidRPr="006A2D95" w:rsidRDefault="00E26301" w:rsidP="00847349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7. Собрание руководствуется в своей работе Конституцией Российской Федерации, федеральными законами, законами и иными нормативными правовыми актами </w:t>
      </w:r>
      <w:r>
        <w:rPr>
          <w:sz w:val="28"/>
          <w:szCs w:val="28"/>
        </w:rPr>
        <w:t>Республики Тыва</w:t>
      </w:r>
      <w:r w:rsidRPr="006A2D95">
        <w:rPr>
          <w:sz w:val="28"/>
          <w:szCs w:val="28"/>
        </w:rPr>
        <w:t>, Уставом муниципального образования, настоящим Порядком.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8. Расходы, связанные с подготовкой и проведением собрания, производятся за счет средств местного бюджета в случае их проведения по инициативе представительного органа </w:t>
      </w:r>
      <w:r w:rsidRPr="006A2D95">
        <w:rPr>
          <w:rFonts w:eastAsia="Times New Roman"/>
          <w:kern w:val="2"/>
          <w:sz w:val="28"/>
          <w:szCs w:val="28"/>
        </w:rPr>
        <w:t>муниципального образования</w:t>
      </w:r>
      <w:r w:rsidRPr="006A2D95">
        <w:rPr>
          <w:sz w:val="28"/>
          <w:szCs w:val="28"/>
        </w:rPr>
        <w:t xml:space="preserve"> </w:t>
      </w:r>
      <w:r w:rsidRPr="0088584C">
        <w:rPr>
          <w:rFonts w:eastAsia="Times New Roman"/>
          <w:kern w:val="2"/>
          <w:sz w:val="28"/>
          <w:szCs w:val="28"/>
        </w:rPr>
        <w:t>Сход граждан сельского поселения сумона Чазылар Тоджинского кожууна Республики Тыва</w:t>
      </w:r>
      <w:r w:rsidRPr="006A2D95">
        <w:rPr>
          <w:rFonts w:eastAsia="Times New Roman"/>
          <w:i/>
          <w:kern w:val="2"/>
          <w:sz w:val="28"/>
          <w:szCs w:val="28"/>
        </w:rPr>
        <w:t xml:space="preserve"> </w:t>
      </w:r>
      <w:r w:rsidRPr="006A2D95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Хурал представителей</w:t>
      </w:r>
      <w:r w:rsidRPr="006A2D95">
        <w:rPr>
          <w:sz w:val="28"/>
          <w:szCs w:val="28"/>
        </w:rPr>
        <w:t xml:space="preserve"> муниципального образования) или главы муниципального образования </w:t>
      </w:r>
      <w:r w:rsidRPr="008F4B7D">
        <w:rPr>
          <w:rFonts w:eastAsia="Times New Roman"/>
          <w:kern w:val="2"/>
          <w:sz w:val="28"/>
          <w:szCs w:val="28"/>
        </w:rPr>
        <w:t>Глава-председатель сельского поселения сумона Чазылар</w:t>
      </w:r>
      <w:r>
        <w:rPr>
          <w:rFonts w:eastAsia="Times New Roman"/>
          <w:i/>
          <w:kern w:val="2"/>
          <w:sz w:val="28"/>
          <w:szCs w:val="28"/>
        </w:rPr>
        <w:t xml:space="preserve"> </w:t>
      </w:r>
      <w:r w:rsidRPr="006A2D95">
        <w:rPr>
          <w:rFonts w:eastAsia="Times New Roman"/>
          <w:kern w:val="2"/>
          <w:sz w:val="28"/>
          <w:szCs w:val="28"/>
        </w:rPr>
        <w:t xml:space="preserve"> (далее – Глава муниципального образования</w:t>
      </w:r>
      <w:r w:rsidRPr="006A2D95">
        <w:rPr>
          <w:rStyle w:val="FootnoteReference"/>
          <w:kern w:val="2"/>
          <w:sz w:val="28"/>
          <w:szCs w:val="28"/>
        </w:rPr>
        <w:footnoteReference w:id="2"/>
      </w:r>
      <w:r w:rsidRPr="006A2D95">
        <w:rPr>
          <w:rFonts w:eastAsia="Times New Roman"/>
          <w:kern w:val="2"/>
          <w:sz w:val="28"/>
          <w:szCs w:val="28"/>
        </w:rPr>
        <w:t>)</w:t>
      </w:r>
      <w:r w:rsidRPr="006A2D95">
        <w:rPr>
          <w:sz w:val="28"/>
          <w:szCs w:val="28"/>
        </w:rPr>
        <w:t>.</w:t>
      </w:r>
    </w:p>
    <w:p w:rsidR="00E26301" w:rsidRPr="006A2D95" w:rsidRDefault="00E26301" w:rsidP="00847349">
      <w:pPr>
        <w:autoSpaceDE w:val="0"/>
        <w:adjustRightInd w:val="0"/>
        <w:jc w:val="center"/>
        <w:rPr>
          <w:bCs/>
          <w:kern w:val="2"/>
          <w:sz w:val="28"/>
          <w:szCs w:val="28"/>
        </w:rPr>
      </w:pPr>
    </w:p>
    <w:p w:rsidR="00E26301" w:rsidRPr="006A2D95" w:rsidRDefault="00E26301" w:rsidP="00847349">
      <w:pPr>
        <w:pStyle w:val="a0"/>
        <w:keepNext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bCs/>
          <w:szCs w:val="28"/>
        </w:rPr>
      </w:pPr>
      <w:r w:rsidRPr="006A2D95">
        <w:rPr>
          <w:bCs/>
          <w:szCs w:val="28"/>
        </w:rPr>
        <w:t xml:space="preserve">Глава </w:t>
      </w:r>
      <w:r w:rsidRPr="00847349">
        <w:rPr>
          <w:bCs/>
          <w:szCs w:val="28"/>
        </w:rPr>
        <w:t>2</w:t>
      </w:r>
      <w:r w:rsidRPr="006A2D95">
        <w:rPr>
          <w:bCs/>
          <w:szCs w:val="28"/>
        </w:rPr>
        <w:t>. Порядок выдвижения инициативы о проведении собрания</w:t>
      </w:r>
    </w:p>
    <w:p w:rsidR="00E26301" w:rsidRPr="006A2D95" w:rsidRDefault="00E26301" w:rsidP="00847349">
      <w:pPr>
        <w:keepNext/>
        <w:autoSpaceDE w:val="0"/>
        <w:adjustRightInd w:val="0"/>
        <w:jc w:val="center"/>
        <w:rPr>
          <w:bCs/>
          <w:kern w:val="2"/>
          <w:sz w:val="28"/>
          <w:szCs w:val="28"/>
        </w:rPr>
      </w:pP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bCs/>
          <w:kern w:val="2"/>
          <w:sz w:val="28"/>
          <w:szCs w:val="28"/>
        </w:rPr>
        <w:t>9. В соответствии с Федеральным законом от 6 октября 2003 года № 131-ФЗ «Об общих принципах организации местного самоуправления в Российской Федерации»</w:t>
      </w:r>
      <w:r w:rsidRPr="006A2D95">
        <w:rPr>
          <w:sz w:val="28"/>
          <w:szCs w:val="28"/>
        </w:rPr>
        <w:t xml:space="preserve"> со</w:t>
      </w:r>
      <w:r>
        <w:rPr>
          <w:sz w:val="28"/>
          <w:szCs w:val="28"/>
        </w:rPr>
        <w:t>брание проводится по инициативе Схода граждан сельского поселения сумона Чазылар</w:t>
      </w:r>
      <w:r w:rsidRPr="006A2D95">
        <w:rPr>
          <w:sz w:val="28"/>
          <w:szCs w:val="28"/>
        </w:rPr>
        <w:t xml:space="preserve"> муниципального образования, Главы муниципального образования или населения </w:t>
      </w:r>
      <w:r w:rsidRPr="006A2D95">
        <w:rPr>
          <w:rFonts w:eastAsia="Times New Roman"/>
          <w:kern w:val="2"/>
          <w:sz w:val="28"/>
          <w:szCs w:val="28"/>
        </w:rPr>
        <w:t>муниципального образования</w:t>
      </w:r>
      <w:r w:rsidRPr="006A2D95">
        <w:rPr>
          <w:sz w:val="28"/>
          <w:szCs w:val="28"/>
        </w:rPr>
        <w:t>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10. Предложение о реализации </w:t>
      </w:r>
      <w:r>
        <w:rPr>
          <w:sz w:val="28"/>
          <w:szCs w:val="28"/>
        </w:rPr>
        <w:t xml:space="preserve">Схода граждан сельского поселения сумона Чазылар </w:t>
      </w:r>
      <w:r w:rsidRPr="006A2D95">
        <w:rPr>
          <w:sz w:val="28"/>
          <w:szCs w:val="28"/>
        </w:rPr>
        <w:t>муниципального образования инициативы по проведению собрания может быть выдвинуто: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председателем Схода граждан</w:t>
      </w:r>
      <w:r w:rsidRPr="006A2D95">
        <w:rPr>
          <w:sz w:val="28"/>
          <w:szCs w:val="28"/>
        </w:rPr>
        <w:t xml:space="preserve"> муниципального образования в форме документа, содержащего собственноручную подпись</w:t>
      </w:r>
      <w:r>
        <w:rPr>
          <w:sz w:val="28"/>
          <w:szCs w:val="28"/>
        </w:rPr>
        <w:t xml:space="preserve"> Главы-</w:t>
      </w:r>
      <w:r w:rsidRPr="006A2D95">
        <w:rPr>
          <w:sz w:val="28"/>
          <w:szCs w:val="28"/>
        </w:rPr>
        <w:t xml:space="preserve">председателя </w:t>
      </w:r>
      <w:r>
        <w:rPr>
          <w:sz w:val="28"/>
          <w:szCs w:val="28"/>
        </w:rPr>
        <w:t xml:space="preserve"> представителей</w:t>
      </w:r>
      <w:r w:rsidRPr="006A2D95">
        <w:rPr>
          <w:sz w:val="28"/>
          <w:szCs w:val="28"/>
        </w:rPr>
        <w:t xml:space="preserve"> муниципального образования;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Pr="006A2D95">
        <w:rPr>
          <w:sz w:val="28"/>
          <w:szCs w:val="28"/>
        </w:rPr>
        <w:t xml:space="preserve"> комитетом (комиссией) или иным органом </w:t>
      </w:r>
      <w:r>
        <w:rPr>
          <w:sz w:val="28"/>
          <w:szCs w:val="28"/>
        </w:rPr>
        <w:t>Сходом граждан представителей</w:t>
      </w:r>
      <w:r w:rsidRPr="006A2D95">
        <w:rPr>
          <w:sz w:val="28"/>
          <w:szCs w:val="28"/>
        </w:rPr>
        <w:t xml:space="preserve"> муниципального образования в форме решения соответствующего комитета (комиссии), иного органа, принято</w:t>
      </w:r>
      <w:r>
        <w:rPr>
          <w:sz w:val="28"/>
          <w:szCs w:val="28"/>
        </w:rPr>
        <w:t>го в соответствии с регламентом Сходом граждан представителей</w:t>
      </w:r>
      <w:r w:rsidRPr="006A2D95">
        <w:rPr>
          <w:sz w:val="28"/>
          <w:szCs w:val="28"/>
        </w:rPr>
        <w:t xml:space="preserve"> муниципального образования.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11. Предложение о реализации </w:t>
      </w:r>
      <w:r>
        <w:rPr>
          <w:sz w:val="28"/>
          <w:szCs w:val="28"/>
        </w:rPr>
        <w:t>Сходом граждан</w:t>
      </w:r>
      <w:r w:rsidRPr="00911EA8">
        <w:rPr>
          <w:sz w:val="28"/>
          <w:szCs w:val="28"/>
        </w:rPr>
        <w:t xml:space="preserve"> представителей</w:t>
      </w:r>
      <w:r w:rsidRPr="006A2D95">
        <w:rPr>
          <w:sz w:val="28"/>
          <w:szCs w:val="28"/>
        </w:rPr>
        <w:t xml:space="preserve"> муниципального образования инициативы по проведению собрания, предусмотренное пунктом 10 настоящего Порядка, подается в</w:t>
      </w:r>
      <w:r w:rsidRPr="00DE7D6F">
        <w:rPr>
          <w:sz w:val="28"/>
          <w:szCs w:val="28"/>
        </w:rPr>
        <w:t xml:space="preserve"> </w:t>
      </w:r>
      <w:r>
        <w:rPr>
          <w:sz w:val="28"/>
          <w:szCs w:val="28"/>
        </w:rPr>
        <w:t>Сход граждан</w:t>
      </w:r>
      <w:r w:rsidRPr="006A2D95">
        <w:rPr>
          <w:sz w:val="28"/>
          <w:szCs w:val="28"/>
        </w:rPr>
        <w:t xml:space="preserve">  муниципального образования и должно содержать:</w:t>
      </w:r>
    </w:p>
    <w:p w:rsidR="00E26301" w:rsidRPr="006A2D95" w:rsidRDefault="00E26301" w:rsidP="00847349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1) предложение о дате, времени и месте проведения собрания; </w:t>
      </w:r>
    </w:p>
    <w:p w:rsidR="00E26301" w:rsidRPr="006A2D95" w:rsidRDefault="00E26301" w:rsidP="00847349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2) формулировку вопроса (вопросов), относящихся к вопросу (вопросам) местного значения муниципального образования, и (или) указание на сведения о деятельности органа (органов) местного самоуправления </w:t>
      </w:r>
      <w:r w:rsidRPr="006A2D95">
        <w:rPr>
          <w:kern w:val="2"/>
          <w:sz w:val="28"/>
          <w:szCs w:val="28"/>
        </w:rPr>
        <w:t>муниципального образования</w:t>
      </w:r>
      <w:r w:rsidRPr="006A2D95">
        <w:rPr>
          <w:sz w:val="28"/>
          <w:szCs w:val="28"/>
        </w:rPr>
        <w:t>, его должностных лиц</w:t>
      </w:r>
      <w:r w:rsidRPr="006A2D95">
        <w:rPr>
          <w:i/>
          <w:sz w:val="28"/>
          <w:szCs w:val="28"/>
        </w:rPr>
        <w:t xml:space="preserve">, </w:t>
      </w:r>
      <w:r w:rsidRPr="006A2D95">
        <w:rPr>
          <w:sz w:val="28"/>
          <w:szCs w:val="28"/>
        </w:rPr>
        <w:t>предлагаемых к обсуждение на собрании;</w:t>
      </w:r>
    </w:p>
    <w:p w:rsidR="00E26301" w:rsidRPr="006A2D95" w:rsidRDefault="00E26301" w:rsidP="00847349">
      <w:pPr>
        <w:pStyle w:val="ConsPlusNormal"/>
        <w:widowControl/>
        <w:ind w:firstLine="709"/>
        <w:jc w:val="both"/>
        <w:rPr>
          <w:sz w:val="28"/>
        </w:rPr>
      </w:pPr>
      <w:r w:rsidRPr="006A2D95">
        <w:rPr>
          <w:sz w:val="28"/>
          <w:szCs w:val="28"/>
        </w:rPr>
        <w:t xml:space="preserve">3) </w:t>
      </w:r>
      <w:r w:rsidRPr="006A2D95">
        <w:rPr>
          <w:sz w:val="28"/>
        </w:rPr>
        <w:t>обоснование необходимости рассмотрения вопроса (вопросов), сведений, предусмотренных подпунктом 2 настоящего пункта, на собрании;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</w:rPr>
      </w:pPr>
      <w:r w:rsidRPr="006A2D95">
        <w:rPr>
          <w:sz w:val="28"/>
        </w:rPr>
        <w:t>4) указание на решение, предполагаемое к принятию на собрании (в случае обсуждения вопроса (вопросов) местного значения);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</w:rPr>
        <w:t>5) оценку социально-экономических последствий решения, предполагаемого к принятию на собрании (в случае вынесения на собрание вопроса (вопросов), относящегося (относящихся) к вопросам местного значения, реализация которого (которых) может повлечь снижение доходов или увеличение расходов местного бюджета либо отчуждение муниципального имущества).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12. Предложение о реализации </w:t>
      </w:r>
      <w:r>
        <w:rPr>
          <w:sz w:val="28"/>
          <w:szCs w:val="28"/>
        </w:rPr>
        <w:t>Сходом граждан</w:t>
      </w:r>
      <w:r w:rsidRPr="006A2D95">
        <w:rPr>
          <w:sz w:val="28"/>
          <w:szCs w:val="28"/>
        </w:rPr>
        <w:t xml:space="preserve"> муниципального образования инициативы по проведению собрания, предусмотренное пунктом 10 настоящего Порядка, рассматривается </w:t>
      </w:r>
      <w:r>
        <w:rPr>
          <w:sz w:val="28"/>
          <w:szCs w:val="28"/>
        </w:rPr>
        <w:t xml:space="preserve">Сходом граждан </w:t>
      </w:r>
      <w:r w:rsidRPr="006A2D95">
        <w:rPr>
          <w:sz w:val="28"/>
          <w:szCs w:val="28"/>
        </w:rPr>
        <w:t>муниципального образования на очередном заседании.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13. В результате рассмотрения </w:t>
      </w:r>
      <w:r>
        <w:rPr>
          <w:sz w:val="28"/>
          <w:szCs w:val="28"/>
        </w:rPr>
        <w:t xml:space="preserve">Схода граждан сельского поселения сумона Чазылар Тоджинского кожууна </w:t>
      </w:r>
      <w:r w:rsidRPr="006A2D95">
        <w:rPr>
          <w:sz w:val="28"/>
          <w:szCs w:val="28"/>
        </w:rPr>
        <w:t xml:space="preserve"> муниципального образования предложения о реализации </w:t>
      </w:r>
      <w:r>
        <w:rPr>
          <w:sz w:val="28"/>
          <w:szCs w:val="28"/>
        </w:rPr>
        <w:t>Сходом граждан</w:t>
      </w:r>
      <w:r w:rsidRPr="006A2D95">
        <w:rPr>
          <w:sz w:val="28"/>
          <w:szCs w:val="28"/>
        </w:rPr>
        <w:t xml:space="preserve"> муниципального образования инициативы по проведению собрания, предусмотренного пунктом 10 настоящего Порядка, </w:t>
      </w:r>
      <w:r>
        <w:rPr>
          <w:sz w:val="28"/>
          <w:szCs w:val="28"/>
        </w:rPr>
        <w:t>Сходом граждан</w:t>
      </w:r>
      <w:r w:rsidRPr="006A2D95">
        <w:rPr>
          <w:sz w:val="28"/>
          <w:szCs w:val="28"/>
        </w:rPr>
        <w:t xml:space="preserve"> муниципального образования принимается одно из следующих решений: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1) </w:t>
      </w:r>
      <w:r>
        <w:rPr>
          <w:sz w:val="28"/>
          <w:szCs w:val="28"/>
        </w:rPr>
        <w:t>решение о выдвижении инициативы Сходом граждан</w:t>
      </w:r>
      <w:r w:rsidRPr="006A2D95">
        <w:rPr>
          <w:sz w:val="28"/>
          <w:szCs w:val="28"/>
        </w:rPr>
        <w:t xml:space="preserve"> муниципального образования по проведению собрания;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2) решение об</w:t>
      </w:r>
      <w:r>
        <w:rPr>
          <w:sz w:val="28"/>
          <w:szCs w:val="28"/>
        </w:rPr>
        <w:t xml:space="preserve"> отказе в выдвижении инициативы Сходом граждан</w:t>
      </w:r>
      <w:r w:rsidRPr="006A2D95">
        <w:rPr>
          <w:sz w:val="28"/>
          <w:szCs w:val="28"/>
        </w:rPr>
        <w:t xml:space="preserve"> муниципального образования по проведению собрания.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14. Решение, предусмотренное подпунктом 1 пункта 13 настоящего Порядка, должно содержать: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1) дату, время и место проведения собрания, которые должны быть установлены не ранее 10 и не позднее 30 календарных дней со дня его принятия;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2) формулировку вопроса (вопросов), относящихся к вопросу (вопросам) местного значения муниципального образования, и (или) указание на сведения о деятельности органа (органов) местного самоуправления </w:t>
      </w:r>
      <w:r w:rsidRPr="006A2D95">
        <w:rPr>
          <w:rFonts w:eastAsia="Times New Roman"/>
          <w:kern w:val="2"/>
          <w:sz w:val="28"/>
          <w:szCs w:val="28"/>
        </w:rPr>
        <w:t>муниципального образования</w:t>
      </w:r>
      <w:r w:rsidRPr="006A2D95">
        <w:rPr>
          <w:sz w:val="28"/>
          <w:szCs w:val="28"/>
        </w:rPr>
        <w:t>, его должностных лиц</w:t>
      </w:r>
      <w:r w:rsidRPr="006A2D95">
        <w:rPr>
          <w:i/>
          <w:sz w:val="28"/>
          <w:szCs w:val="28"/>
        </w:rPr>
        <w:t xml:space="preserve">, </w:t>
      </w:r>
      <w:r w:rsidRPr="006A2D95">
        <w:rPr>
          <w:sz w:val="28"/>
          <w:szCs w:val="28"/>
        </w:rPr>
        <w:t>предлагаемых к обсуждение на собрании;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3) указание на должностных лиц, ответственных за подготовку и проведение собрания.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15. Решение, предусмотренное подпунктом 2 пункта 13 настоящего Порядка, принимается в случае наличия следующих оснований: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1) не соблюден порядок выдвижения инициативы о проведении собрания, установленный пунктами 10, 11 настоящего Порядка;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kern w:val="2"/>
          <w:sz w:val="28"/>
          <w:szCs w:val="28"/>
        </w:rPr>
      </w:pPr>
      <w:r w:rsidRPr="006A2D95">
        <w:rPr>
          <w:sz w:val="28"/>
          <w:szCs w:val="28"/>
        </w:rPr>
        <w:t>2) вопрос (вопросы), предложенные к обсуждению на собрании, не относятся к вопросам местного значения муниципального образования либо информация, предложенная к обсуждению на собрании, не относится к деятельности органа местного самоуправления и должностных лиц местного самоуправления</w:t>
      </w:r>
      <w:r w:rsidRPr="006A2D95">
        <w:rPr>
          <w:kern w:val="2"/>
          <w:sz w:val="28"/>
          <w:szCs w:val="28"/>
        </w:rPr>
        <w:t xml:space="preserve"> либо является информацией ограниченного доступа;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kern w:val="2"/>
          <w:sz w:val="28"/>
          <w:szCs w:val="28"/>
        </w:rPr>
        <w:t xml:space="preserve">3) </w:t>
      </w:r>
      <w:r w:rsidRPr="006A2D95">
        <w:rPr>
          <w:sz w:val="28"/>
          <w:szCs w:val="28"/>
        </w:rPr>
        <w:t xml:space="preserve">вопрос (вопросы), выносимые на обсуждение собрания, ранее были предметом обсуждения собрания </w:t>
      </w:r>
      <w:r w:rsidRPr="006A2D95">
        <w:rPr>
          <w:sz w:val="28"/>
        </w:rPr>
        <w:t>и с момента проведения такого собрания прошло менее трех месяцев</w:t>
      </w:r>
      <w:r w:rsidRPr="006A2D95">
        <w:rPr>
          <w:sz w:val="28"/>
          <w:szCs w:val="28"/>
        </w:rPr>
        <w:t>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16. Решения, предусмотренные пунктом 13 настоящего Порядка, подлежат опубликованию (обнародованию) не позднее трех календарных дней со дня их принятия.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17. Инициатива Главы</w:t>
      </w:r>
      <w:r>
        <w:rPr>
          <w:sz w:val="28"/>
          <w:szCs w:val="28"/>
        </w:rPr>
        <w:t>-председателя</w:t>
      </w:r>
      <w:r w:rsidRPr="006A2D95">
        <w:rPr>
          <w:sz w:val="28"/>
          <w:szCs w:val="28"/>
        </w:rPr>
        <w:t xml:space="preserve"> муниципального образования по проведению собрания выдвигается им в форме издания распоряжения о выдвижении инициативы по проведению собрания, которое должно содержать сведения, предусмотренные пунктом 14 настоящего Порядка.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18. Распоряжение Главы</w:t>
      </w:r>
      <w:r>
        <w:rPr>
          <w:sz w:val="28"/>
          <w:szCs w:val="28"/>
        </w:rPr>
        <w:t>-председателя</w:t>
      </w:r>
      <w:r w:rsidRPr="006A2D95">
        <w:rPr>
          <w:sz w:val="28"/>
          <w:szCs w:val="28"/>
        </w:rPr>
        <w:t xml:space="preserve"> муниципального образования, предусмотренное пунктом 17 настоящего Порядка, подлежит опубликованию (обнародованию) не позднее трех календарных дней со дня его издания.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</w:p>
    <w:p w:rsidR="00E26301" w:rsidRPr="006A2D95" w:rsidRDefault="00E26301" w:rsidP="00847349">
      <w:pPr>
        <w:keepNext/>
        <w:autoSpaceDE w:val="0"/>
        <w:adjustRightInd w:val="0"/>
        <w:jc w:val="center"/>
        <w:outlineLvl w:val="0"/>
        <w:rPr>
          <w:rFonts w:eastAsia="Times New Roman"/>
          <w:bCs/>
          <w:sz w:val="28"/>
          <w:szCs w:val="28"/>
          <w:lang w:eastAsia="en-US"/>
        </w:rPr>
      </w:pPr>
      <w:r w:rsidRPr="006A2D95">
        <w:rPr>
          <w:rFonts w:eastAsia="Times New Roman"/>
          <w:bCs/>
          <w:sz w:val="28"/>
          <w:szCs w:val="28"/>
          <w:lang w:eastAsia="en-US"/>
        </w:rPr>
        <w:t xml:space="preserve">Глава 3. Порядок проведения собрания </w:t>
      </w:r>
    </w:p>
    <w:p w:rsidR="00E26301" w:rsidRPr="006A2D95" w:rsidRDefault="00E26301" w:rsidP="00847349">
      <w:pPr>
        <w:keepNext/>
        <w:autoSpaceDE w:val="0"/>
        <w:adjustRightInd w:val="0"/>
        <w:ind w:firstLine="709"/>
        <w:jc w:val="center"/>
        <w:outlineLvl w:val="0"/>
        <w:rPr>
          <w:rFonts w:eastAsia="Times New Roman"/>
          <w:bCs/>
          <w:sz w:val="28"/>
          <w:szCs w:val="28"/>
          <w:lang w:eastAsia="en-US"/>
        </w:rPr>
      </w:pPr>
    </w:p>
    <w:p w:rsidR="00E26301" w:rsidRPr="006A2D95" w:rsidRDefault="00E26301" w:rsidP="00847349">
      <w:pPr>
        <w:autoSpaceDE w:val="0"/>
        <w:adjustRightInd w:val="0"/>
        <w:ind w:firstLine="709"/>
        <w:jc w:val="both"/>
        <w:outlineLvl w:val="0"/>
        <w:rPr>
          <w:sz w:val="28"/>
        </w:rPr>
      </w:pPr>
      <w:r w:rsidRPr="006A2D95">
        <w:rPr>
          <w:rFonts w:eastAsia="Times New Roman"/>
          <w:bCs/>
          <w:sz w:val="28"/>
          <w:szCs w:val="28"/>
          <w:lang w:eastAsia="en-US"/>
        </w:rPr>
        <w:t xml:space="preserve">19. </w:t>
      </w:r>
      <w:r w:rsidRPr="006A2D95">
        <w:rPr>
          <w:sz w:val="28"/>
        </w:rPr>
        <w:t xml:space="preserve">Подготовку и проведение собрания, назначенного </w:t>
      </w:r>
      <w:r>
        <w:rPr>
          <w:sz w:val="28"/>
        </w:rPr>
        <w:t>Сходом граждан</w:t>
      </w:r>
      <w:r w:rsidRPr="006A2D95">
        <w:rPr>
          <w:sz w:val="28"/>
        </w:rPr>
        <w:t xml:space="preserve"> </w:t>
      </w:r>
      <w:r w:rsidRPr="006A2D95">
        <w:rPr>
          <w:rFonts w:eastAsia="Times New Roman"/>
          <w:kern w:val="2"/>
          <w:sz w:val="28"/>
        </w:rPr>
        <w:t xml:space="preserve">муниципального образования </w:t>
      </w:r>
      <w:r w:rsidRPr="006A2D95">
        <w:rPr>
          <w:sz w:val="28"/>
        </w:rPr>
        <w:t>или Главой</w:t>
      </w:r>
      <w:r>
        <w:rPr>
          <w:sz w:val="28"/>
        </w:rPr>
        <w:t xml:space="preserve">-председателя </w:t>
      </w:r>
      <w:r w:rsidRPr="006A2D95">
        <w:rPr>
          <w:sz w:val="28"/>
        </w:rPr>
        <w:t xml:space="preserve"> муниципального образования,  осуществляют должностные лица (должностное лицо) местного самоуправления, указанные соответственно в решении </w:t>
      </w:r>
      <w:r>
        <w:rPr>
          <w:sz w:val="28"/>
        </w:rPr>
        <w:t>Хурала представителей</w:t>
      </w:r>
      <w:r w:rsidRPr="006A2D95">
        <w:rPr>
          <w:sz w:val="28"/>
        </w:rPr>
        <w:t xml:space="preserve"> муниципального образования или распоряжении Главы муниципального образования о </w:t>
      </w:r>
      <w:r w:rsidRPr="006A2D95">
        <w:rPr>
          <w:sz w:val="28"/>
          <w:szCs w:val="28"/>
        </w:rPr>
        <w:t>выдвижении инициативы по проведению собрания</w:t>
      </w:r>
      <w:r w:rsidRPr="006A2D95">
        <w:rPr>
          <w:sz w:val="28"/>
        </w:rPr>
        <w:t xml:space="preserve">, а если собрание назначено </w:t>
      </w:r>
      <w:r>
        <w:rPr>
          <w:sz w:val="28"/>
        </w:rPr>
        <w:t xml:space="preserve">Сходом граждан </w:t>
      </w:r>
      <w:r w:rsidRPr="006A2D95">
        <w:rPr>
          <w:sz w:val="28"/>
        </w:rPr>
        <w:t xml:space="preserve"> муниципального образования по инициативе населения, – лица из числа граждан, выступивших инициаторами проведения собрания </w:t>
      </w:r>
      <w:r w:rsidRPr="006A2D95">
        <w:rPr>
          <w:sz w:val="28"/>
          <w:szCs w:val="28"/>
        </w:rPr>
        <w:t>в порядке, установленном уставом муниципального образования</w:t>
      </w:r>
      <w:r w:rsidRPr="006A2D95">
        <w:rPr>
          <w:sz w:val="28"/>
        </w:rPr>
        <w:t>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outlineLvl w:val="0"/>
        <w:rPr>
          <w:sz w:val="28"/>
        </w:rPr>
      </w:pPr>
      <w:r w:rsidRPr="006A2D95">
        <w:rPr>
          <w:sz w:val="28"/>
        </w:rPr>
        <w:t>20. Информация о дате, времени, месте проведения собрания, о вопросах, предложенных к обсуждению на собрании, доводится лицами, указанными в пункте 19 настоящего Порядка (далее – организаторы собрания) до сведения участников собрания, а также лиц, предусмотренных подпунктами 2, 3 пункта 5 настоящего Порядка.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outlineLvl w:val="0"/>
        <w:rPr>
          <w:sz w:val="28"/>
        </w:rPr>
      </w:pPr>
      <w:r w:rsidRPr="006A2D95">
        <w:rPr>
          <w:sz w:val="28"/>
        </w:rPr>
        <w:t>Предусмотренная настоящим пунктом информация может быть доведена до сведения участников собрания путем размещения на стендах, расположенных на территории муниципального образования, в помещениях, занимаемых органами местного самоуправления муниципального образования, в средствах массовой информации и иными способами.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outlineLvl w:val="0"/>
        <w:rPr>
          <w:sz w:val="28"/>
        </w:rPr>
      </w:pPr>
      <w:r w:rsidRPr="006A2D95">
        <w:rPr>
          <w:rFonts w:eastAsia="Times New Roman"/>
          <w:bCs/>
          <w:sz w:val="28"/>
          <w:szCs w:val="28"/>
          <w:lang w:eastAsia="en-US"/>
        </w:rPr>
        <w:t xml:space="preserve">21. </w:t>
      </w:r>
      <w:r w:rsidRPr="006A2D95">
        <w:rPr>
          <w:sz w:val="28"/>
          <w:szCs w:val="28"/>
        </w:rPr>
        <w:t xml:space="preserve">Перед началом собрания организаторами собрания производится регистрация присутствующих участников собрания в листе регистрации, с указанием фамилии, имени, отчества (при наличии), даты рождения, места жительства и подписи участника собрания. 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A2D95">
        <w:rPr>
          <w:sz w:val="28"/>
          <w:szCs w:val="28"/>
        </w:rPr>
        <w:t>22. В случае, если на собрании происходит информирование населения о деятельности органов местного самоуправления и должностных лиц местного самоуправления муниципального образования</w:t>
      </w:r>
      <w:r w:rsidRPr="006A2D95">
        <w:rPr>
          <w:kern w:val="2"/>
          <w:sz w:val="28"/>
          <w:szCs w:val="28"/>
        </w:rPr>
        <w:t xml:space="preserve">, собрание </w:t>
      </w:r>
      <w:r w:rsidRPr="006A2D95">
        <w:rPr>
          <w:sz w:val="28"/>
          <w:szCs w:val="28"/>
        </w:rPr>
        <w:t>правомочно при любом числе присутствующих участников собрания. В иных случаях собрание правомочно, если в его работе принимает участие не менее ___ процентов</w:t>
      </w:r>
      <w:r w:rsidRPr="006A2D95">
        <w:rPr>
          <w:rStyle w:val="FootnoteReference"/>
          <w:sz w:val="28"/>
          <w:szCs w:val="28"/>
        </w:rPr>
        <w:footnoteReference w:id="3"/>
      </w:r>
      <w:r w:rsidRPr="006A2D95">
        <w:rPr>
          <w:sz w:val="28"/>
          <w:szCs w:val="28"/>
        </w:rPr>
        <w:t xml:space="preserve"> от общего числа участников собрания.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outlineLvl w:val="0"/>
        <w:rPr>
          <w:sz w:val="28"/>
          <w:szCs w:val="32"/>
        </w:rPr>
      </w:pPr>
      <w:r w:rsidRPr="006A2D95">
        <w:rPr>
          <w:sz w:val="28"/>
          <w:szCs w:val="28"/>
        </w:rPr>
        <w:t>23. Для ведения собрания участниками собрания избирается президиум в составе председателя и секретаря. Выборы состава президиума, утверждение повестки дня производятся большинством голосов присутствующих участников собрания.</w:t>
      </w:r>
      <w:r w:rsidRPr="006A2D95">
        <w:rPr>
          <w:sz w:val="28"/>
          <w:szCs w:val="32"/>
        </w:rPr>
        <w:t xml:space="preserve"> 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24. Собрание проводится в течение одного дня до окончания рассмотрения всех вопросов его повестки. Если в течение дня вопросы повестки не будут рассмотрены, по предложению председателя собрания участниками собрания принимается решение о перерыве и возобновлении работы в следующий или иной день.</w:t>
      </w:r>
    </w:p>
    <w:p w:rsidR="00E26301" w:rsidRPr="006A2D95" w:rsidRDefault="00E26301" w:rsidP="00847349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25. Собрание проводится открыто.</w:t>
      </w:r>
    </w:p>
    <w:p w:rsidR="00E26301" w:rsidRPr="006A2D95" w:rsidRDefault="00E26301" w:rsidP="00847349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На собрании устанавливается следующий регламент работы:</w:t>
      </w:r>
    </w:p>
    <w:p w:rsidR="00E26301" w:rsidRPr="006A2D95" w:rsidRDefault="00E26301" w:rsidP="00847349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1) продолжительность выступления основного докладчика – не более 20 минут;</w:t>
      </w:r>
    </w:p>
    <w:p w:rsidR="00E26301" w:rsidRPr="006A2D95" w:rsidRDefault="00E26301" w:rsidP="00847349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2) иные участники собрания высказывают мнение по обсуждаемому вопросу не более 10 минут либо по согласованию с председателем собрания.</w:t>
      </w:r>
    </w:p>
    <w:p w:rsidR="00E26301" w:rsidRPr="006A2D95" w:rsidRDefault="00E26301" w:rsidP="00847349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26. Перед рассмотрением вопроса, предложенного к обсуждению на собрании, по существу председателем собрания обеспечивается возможность выступить:</w:t>
      </w:r>
    </w:p>
    <w:p w:rsidR="00E26301" w:rsidRPr="006A2D95" w:rsidRDefault="00E26301" w:rsidP="00847349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1) представителю </w:t>
      </w:r>
      <w:r>
        <w:rPr>
          <w:sz w:val="28"/>
          <w:szCs w:val="28"/>
        </w:rPr>
        <w:t>Схода граждан</w:t>
      </w:r>
      <w:r w:rsidRPr="006A2D95">
        <w:rPr>
          <w:sz w:val="28"/>
          <w:szCs w:val="28"/>
        </w:rPr>
        <w:t xml:space="preserve"> муниципального образования – в случае, если собрание назначено </w:t>
      </w:r>
      <w:r>
        <w:rPr>
          <w:sz w:val="28"/>
          <w:szCs w:val="28"/>
        </w:rPr>
        <w:t>Сходом граждан сельского поселения сумона Чазылар Тоджинского кожууна</w:t>
      </w:r>
      <w:r w:rsidRPr="006A2D95">
        <w:rPr>
          <w:sz w:val="28"/>
          <w:szCs w:val="28"/>
        </w:rPr>
        <w:t xml:space="preserve"> муниципального образования;</w:t>
      </w:r>
    </w:p>
    <w:p w:rsidR="00E26301" w:rsidRPr="006A2D95" w:rsidRDefault="00E26301" w:rsidP="00847349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2) Главе</w:t>
      </w:r>
      <w:r>
        <w:rPr>
          <w:sz w:val="28"/>
          <w:szCs w:val="28"/>
        </w:rPr>
        <w:t>-председателю</w:t>
      </w:r>
      <w:r w:rsidRPr="006A2D95">
        <w:rPr>
          <w:sz w:val="28"/>
          <w:szCs w:val="28"/>
        </w:rPr>
        <w:t xml:space="preserve"> муниципального образования или его представителю – в случае, если собрание назначено Главой</w:t>
      </w:r>
      <w:r>
        <w:rPr>
          <w:sz w:val="28"/>
          <w:szCs w:val="28"/>
        </w:rPr>
        <w:t>-председателем</w:t>
      </w:r>
      <w:r w:rsidRPr="006A2D95">
        <w:rPr>
          <w:sz w:val="28"/>
          <w:szCs w:val="28"/>
        </w:rPr>
        <w:t xml:space="preserve"> муниципального образования.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6A2D95">
        <w:rPr>
          <w:bCs/>
          <w:kern w:val="2"/>
          <w:sz w:val="28"/>
          <w:szCs w:val="28"/>
        </w:rPr>
        <w:t xml:space="preserve">27. </w:t>
      </w:r>
      <w:r w:rsidRPr="006A2D95">
        <w:rPr>
          <w:sz w:val="28"/>
        </w:rPr>
        <w:t>По каждому вопросу повестки дня председателем собрания открываются прения, в которых могут принять участие участники собрания, а также лица, предусмотренные пунктом 5 настоящего Порядка.</w:t>
      </w:r>
    </w:p>
    <w:p w:rsidR="00E26301" w:rsidRPr="006A2D95" w:rsidRDefault="00E26301" w:rsidP="00847349">
      <w:pPr>
        <w:pStyle w:val="ConsPlusNormal"/>
        <w:widowControl/>
        <w:ind w:firstLine="709"/>
        <w:jc w:val="both"/>
        <w:rPr>
          <w:sz w:val="28"/>
          <w:szCs w:val="28"/>
          <w:lang w:eastAsia="en-US"/>
        </w:rPr>
      </w:pPr>
      <w:r w:rsidRPr="006A2D95">
        <w:rPr>
          <w:sz w:val="28"/>
          <w:szCs w:val="28"/>
        </w:rPr>
        <w:t>28. Решение собрания принимается по существу каждого вопроса  (вопросов) повестки дня собрания открытым голосованием большинством голосов от числа присутствующих участников собрания.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outlineLvl w:val="0"/>
        <w:rPr>
          <w:sz w:val="28"/>
        </w:rPr>
      </w:pPr>
      <w:r w:rsidRPr="006A2D95">
        <w:rPr>
          <w:sz w:val="28"/>
        </w:rPr>
        <w:t>29. При проведении собрания председатель собрания: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A2D95">
        <w:rPr>
          <w:sz w:val="28"/>
        </w:rPr>
        <w:t xml:space="preserve">1) </w:t>
      </w:r>
      <w:r w:rsidRPr="006A2D95">
        <w:rPr>
          <w:sz w:val="28"/>
          <w:szCs w:val="28"/>
        </w:rPr>
        <w:t>оглашает вопросы, подлежащие обсуждению, предоставляет слово выступающим, определяет последовательность их выступлений;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A2D95">
        <w:rPr>
          <w:sz w:val="28"/>
          <w:szCs w:val="28"/>
        </w:rPr>
        <w:t>2) выносит предупреждение в случае, если выступающий превышает время, отведенное для его выступления, либо отклоняется от темы обсуждаемого вопроса, а если предупреждение не учитывается – прерывает выступление;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A2D95">
        <w:rPr>
          <w:sz w:val="28"/>
          <w:szCs w:val="28"/>
        </w:rPr>
        <w:t>3) зачитывает обращения и иную информацию, необходимую для проведения собрания;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outlineLvl w:val="0"/>
        <w:rPr>
          <w:sz w:val="32"/>
          <w:szCs w:val="28"/>
        </w:rPr>
      </w:pPr>
      <w:r w:rsidRPr="006A2D95">
        <w:rPr>
          <w:sz w:val="28"/>
          <w:szCs w:val="28"/>
        </w:rPr>
        <w:t>4) обеспечивает соблюдение порядка в ходе проведения собрания;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5) </w:t>
      </w:r>
      <w:r w:rsidRPr="006A2D95">
        <w:rPr>
          <w:sz w:val="28"/>
        </w:rPr>
        <w:t>ставит вопрос (вопросы) повестки дня на голосование;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6) осуществляет иные функции, связанные с ведением собрания.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30. </w:t>
      </w:r>
      <w:r w:rsidRPr="006A2D95">
        <w:rPr>
          <w:sz w:val="28"/>
        </w:rPr>
        <w:t>При проведении собрания с</w:t>
      </w:r>
      <w:r w:rsidRPr="006A2D95">
        <w:rPr>
          <w:sz w:val="28"/>
          <w:szCs w:val="28"/>
        </w:rPr>
        <w:t xml:space="preserve">екретарь собрания: 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1) ведет запись желающих выступить, регистрирует запросы и заявления;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2) организует сбор и передачу председателю письменных вопросов к докладчикам, а также справок, заявлений и иных документов, 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3) ведет и оформляет протокол собрания;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4) осуществляет иные функции, вытекающие из обязанностей секретаря.</w:t>
      </w:r>
    </w:p>
    <w:p w:rsidR="00E26301" w:rsidRPr="006A2D95" w:rsidRDefault="00E26301" w:rsidP="00847349">
      <w:pPr>
        <w:pStyle w:val="ConsPlusNormal"/>
        <w:widowControl/>
        <w:ind w:firstLine="709"/>
        <w:jc w:val="both"/>
        <w:rPr>
          <w:sz w:val="28"/>
          <w:szCs w:val="28"/>
          <w:lang w:eastAsia="en-US"/>
        </w:rPr>
      </w:pPr>
      <w:r w:rsidRPr="006A2D95">
        <w:rPr>
          <w:sz w:val="28"/>
          <w:szCs w:val="28"/>
        </w:rPr>
        <w:t xml:space="preserve">31. </w:t>
      </w:r>
      <w:r w:rsidRPr="006A2D95">
        <w:rPr>
          <w:sz w:val="28"/>
          <w:szCs w:val="28"/>
          <w:lang w:eastAsia="en-US"/>
        </w:rPr>
        <w:t xml:space="preserve">Секретарем собрания ведется протокол, в котором указываются: 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rFonts w:eastAsia="Times New Roman"/>
          <w:kern w:val="2"/>
          <w:sz w:val="28"/>
          <w:szCs w:val="28"/>
        </w:rPr>
      </w:pPr>
      <w:r w:rsidRPr="006A2D95">
        <w:rPr>
          <w:rFonts w:eastAsia="Times New Roman"/>
          <w:sz w:val="28"/>
          <w:szCs w:val="28"/>
          <w:lang w:eastAsia="en-US"/>
        </w:rPr>
        <w:t>1) реквизиты р</w:t>
      </w:r>
      <w:r>
        <w:rPr>
          <w:sz w:val="28"/>
        </w:rPr>
        <w:t>ешения</w:t>
      </w:r>
      <w:r>
        <w:rPr>
          <w:sz w:val="28"/>
          <w:szCs w:val="28"/>
        </w:rPr>
        <w:t xml:space="preserve"> Схода граждан</w:t>
      </w:r>
      <w:r w:rsidRPr="006A2D95">
        <w:rPr>
          <w:sz w:val="28"/>
          <w:szCs w:val="28"/>
        </w:rPr>
        <w:t xml:space="preserve"> </w:t>
      </w:r>
      <w:r w:rsidRPr="006A2D95">
        <w:rPr>
          <w:rFonts w:eastAsia="Times New Roman"/>
          <w:kern w:val="2"/>
          <w:sz w:val="28"/>
          <w:szCs w:val="28"/>
        </w:rPr>
        <w:t xml:space="preserve">муниципального образования </w:t>
      </w:r>
      <w:r w:rsidRPr="006A2D95">
        <w:rPr>
          <w:sz w:val="28"/>
          <w:szCs w:val="28"/>
        </w:rPr>
        <w:t>или Главы</w:t>
      </w:r>
      <w:r>
        <w:rPr>
          <w:sz w:val="28"/>
          <w:szCs w:val="28"/>
        </w:rPr>
        <w:t xml:space="preserve">-председателя </w:t>
      </w:r>
      <w:r w:rsidRPr="006A2D95">
        <w:rPr>
          <w:sz w:val="28"/>
          <w:szCs w:val="28"/>
        </w:rPr>
        <w:t xml:space="preserve"> муниципального образования о назначении собрания;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6A2D95">
        <w:rPr>
          <w:rFonts w:eastAsia="Times New Roman"/>
          <w:sz w:val="28"/>
          <w:szCs w:val="28"/>
          <w:lang w:eastAsia="en-US"/>
        </w:rPr>
        <w:t>2) дата, время и место проведения собрания;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6A2D95">
        <w:rPr>
          <w:rFonts w:eastAsia="Times New Roman"/>
          <w:sz w:val="28"/>
          <w:szCs w:val="28"/>
          <w:lang w:eastAsia="en-US"/>
        </w:rPr>
        <w:t>3) инициатор проведения собрания;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6A2D95">
        <w:rPr>
          <w:rFonts w:eastAsia="Times New Roman"/>
          <w:sz w:val="28"/>
          <w:szCs w:val="28"/>
          <w:lang w:eastAsia="en-US"/>
        </w:rPr>
        <w:t>4) полная формулировка каждого рассматриваемого вопроса (вопросов);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6A2D95">
        <w:rPr>
          <w:rFonts w:eastAsia="Times New Roman"/>
          <w:sz w:val="28"/>
          <w:szCs w:val="28"/>
          <w:lang w:eastAsia="en-US"/>
        </w:rPr>
        <w:t>5) количество присутствующих участников собрания;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6A2D95">
        <w:rPr>
          <w:rFonts w:eastAsia="Times New Roman"/>
          <w:sz w:val="28"/>
          <w:szCs w:val="28"/>
          <w:lang w:eastAsia="en-US"/>
        </w:rPr>
        <w:t>6) состав президиума;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6A2D95">
        <w:rPr>
          <w:rFonts w:eastAsia="Times New Roman"/>
          <w:sz w:val="28"/>
          <w:szCs w:val="28"/>
          <w:lang w:eastAsia="en-US"/>
        </w:rPr>
        <w:t xml:space="preserve">7) список участвующих в собрании представителей органов государственной власти, органов местного самоуправления </w:t>
      </w:r>
      <w:r w:rsidRPr="006A2D95">
        <w:rPr>
          <w:sz w:val="28"/>
          <w:szCs w:val="28"/>
        </w:rPr>
        <w:t>муниципального образования</w:t>
      </w:r>
      <w:r w:rsidRPr="006A2D95">
        <w:rPr>
          <w:rFonts w:eastAsia="Times New Roman"/>
          <w:sz w:val="28"/>
          <w:szCs w:val="28"/>
          <w:lang w:eastAsia="en-US"/>
        </w:rPr>
        <w:t xml:space="preserve"> и приглашенных лиц;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6A2D95">
        <w:rPr>
          <w:rFonts w:eastAsia="Times New Roman"/>
          <w:sz w:val="28"/>
          <w:szCs w:val="28"/>
          <w:lang w:eastAsia="en-US"/>
        </w:rPr>
        <w:t>8) фамилии выступивших, краткое содержание их выступлений;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</w:rPr>
      </w:pPr>
      <w:r w:rsidRPr="006A2D95">
        <w:rPr>
          <w:rFonts w:eastAsia="Times New Roman"/>
          <w:sz w:val="28"/>
          <w:lang w:eastAsia="en-US"/>
        </w:rPr>
        <w:t xml:space="preserve">9) </w:t>
      </w:r>
      <w:r w:rsidRPr="006A2D95">
        <w:rPr>
          <w:sz w:val="28"/>
        </w:rPr>
        <w:t>итоги голосования по каждому вопросу (приняло участие в голосовании, «за», «против», «воздержались»);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</w:rPr>
      </w:pPr>
      <w:r w:rsidRPr="006A2D95">
        <w:rPr>
          <w:sz w:val="28"/>
        </w:rPr>
        <w:t>10) сведения о принятии (непринятии) решения по каждому вопросу повестки дня и содержании принятого решения.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32. Участники собрания имеют право: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1) выступить с разрешения председателя собрания не более одного раза по каждому из обсуждаемых вопросов;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2) голосовать по вопросам, поставленным председателем собрания;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A2D95">
        <w:rPr>
          <w:sz w:val="28"/>
          <w:szCs w:val="28"/>
        </w:rPr>
        <w:t>3) знакомиться с протоколом собрания, делать из него выписки (копии).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33. Решения собрания, содержащие обращения к органам местного самоуправления и должностным лицам местного самоуправления муниципального образования, подлежат обязательному рассмотрению органами местного самоуправления и должностными лицами местного самоуправления, к компетенции которых отнесено решение содержащихся в обращениях вопросов, с направлением письменного ответа.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 xml:space="preserve">34. Решение, принятое на собрании, носит рекомендательный характер. </w:t>
      </w:r>
    </w:p>
    <w:p w:rsidR="00E26301" w:rsidRPr="006A2D95" w:rsidRDefault="00E26301" w:rsidP="00847349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6A2D95">
        <w:rPr>
          <w:sz w:val="28"/>
          <w:szCs w:val="28"/>
        </w:rPr>
        <w:t>35. Итоги проведения собрания, ответы на обращения к органам местного самоуправления и должностным лицам местного самоуправления муниципального образования подлежат официальному опубликованию (обнародованию).</w:t>
      </w:r>
    </w:p>
    <w:p w:rsidR="00E26301" w:rsidRDefault="00E26301" w:rsidP="00940869"/>
    <w:sectPr w:rsidR="00E26301" w:rsidSect="00077EEF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301" w:rsidRDefault="00E26301" w:rsidP="001B01C3">
      <w:r>
        <w:separator/>
      </w:r>
    </w:p>
  </w:endnote>
  <w:endnote w:type="continuationSeparator" w:id="1">
    <w:p w:rsidR="00E26301" w:rsidRDefault="00E26301" w:rsidP="001B01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301" w:rsidRDefault="00E26301" w:rsidP="001B01C3">
      <w:r>
        <w:separator/>
      </w:r>
    </w:p>
  </w:footnote>
  <w:footnote w:type="continuationSeparator" w:id="1">
    <w:p w:rsidR="00E26301" w:rsidRDefault="00E26301" w:rsidP="001B01C3">
      <w:r>
        <w:continuationSeparator/>
      </w:r>
    </w:p>
  </w:footnote>
  <w:footnote w:id="2">
    <w:p w:rsidR="00E26301" w:rsidRDefault="00E26301" w:rsidP="00847349">
      <w:pPr>
        <w:pStyle w:val="FootnoteText"/>
        <w:ind w:firstLine="709"/>
        <w:jc w:val="both"/>
      </w:pPr>
      <w:r>
        <w:rPr>
          <w:rStyle w:val="FootnoteReference"/>
        </w:rPr>
        <w:footnoteRef/>
      </w:r>
      <w:r>
        <w:t xml:space="preserve"> Сокращение «глава муниципального образования» в муниципальных образованиях, наделенных статусом городского округа, муниципального района, здесь и далее может быть заменено словами «мэр муниципального образования».</w:t>
      </w:r>
    </w:p>
  </w:footnote>
  <w:footnote w:id="3">
    <w:p w:rsidR="00E26301" w:rsidRDefault="00E26301" w:rsidP="00847349">
      <w:pPr>
        <w:pStyle w:val="FootnoteText"/>
        <w:ind w:firstLine="709"/>
        <w:jc w:val="both"/>
      </w:pPr>
      <w:r>
        <w:rPr>
          <w:rStyle w:val="FootnoteReference"/>
        </w:rPr>
        <w:footnoteRef/>
      </w:r>
      <w:r>
        <w:t xml:space="preserve"> Численность присутствующих участников собрания, необходимая для признания собрания правомочным, должна быть определена в зависимости от общей численности участников собрания, определенной в соответствии с пунктом 4 Порядка. Рекомендуется установление указанной величины порядка 5 процентов от общего числа участников собрания.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301" w:rsidRDefault="00E26301">
    <w:pPr>
      <w:pStyle w:val="Header"/>
      <w:jc w:val="center"/>
    </w:pPr>
    <w:fldSimple w:instr="PAGE   \* MERGEFORMAT">
      <w:r w:rsidRPr="000822E5">
        <w:rPr>
          <w:noProof/>
        </w:rPr>
        <w:t>2</w:t>
      </w:r>
    </w:fldSimple>
  </w:p>
  <w:p w:rsidR="00E26301" w:rsidRDefault="00E2630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301" w:rsidRPr="003A40F0" w:rsidRDefault="00E26301">
    <w:pPr>
      <w:pStyle w:val="Header"/>
      <w:jc w:val="center"/>
      <w:rPr>
        <w:rFonts w:ascii="Times New Roman" w:hAnsi="Times New Roman"/>
        <w:sz w:val="24"/>
        <w:szCs w:val="24"/>
      </w:rPr>
    </w:pPr>
    <w:r w:rsidRPr="003A40F0">
      <w:rPr>
        <w:rFonts w:ascii="Times New Roman" w:hAnsi="Times New Roman"/>
        <w:sz w:val="24"/>
        <w:szCs w:val="24"/>
      </w:rPr>
      <w:fldChar w:fldCharType="begin"/>
    </w:r>
    <w:r w:rsidRPr="003A40F0">
      <w:rPr>
        <w:rFonts w:ascii="Times New Roman" w:hAnsi="Times New Roman"/>
        <w:sz w:val="24"/>
        <w:szCs w:val="24"/>
      </w:rPr>
      <w:instrText>PAGE   \* MERGEFORMAT</w:instrText>
    </w:r>
    <w:r w:rsidRPr="003A40F0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3A40F0">
      <w:rPr>
        <w:rFonts w:ascii="Times New Roman" w:hAnsi="Times New Roman"/>
        <w:sz w:val="24"/>
        <w:szCs w:val="24"/>
      </w:rPr>
      <w:fldChar w:fldCharType="end"/>
    </w:r>
  </w:p>
  <w:p w:rsidR="00E26301" w:rsidRDefault="00E263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413D2"/>
    <w:multiLevelType w:val="hybridMultilevel"/>
    <w:tmpl w:val="842611F2"/>
    <w:lvl w:ilvl="0" w:tplc="3FE0F3FA">
      <w:start w:val="1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46D52621"/>
    <w:multiLevelType w:val="hybridMultilevel"/>
    <w:tmpl w:val="7C506A42"/>
    <w:lvl w:ilvl="0" w:tplc="F06287FE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7C7F6637"/>
    <w:multiLevelType w:val="hybridMultilevel"/>
    <w:tmpl w:val="80A01EFE"/>
    <w:lvl w:ilvl="0" w:tplc="195E7E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0869"/>
    <w:rsid w:val="00034D67"/>
    <w:rsid w:val="00076D9D"/>
    <w:rsid w:val="00077EEF"/>
    <w:rsid w:val="000822E5"/>
    <w:rsid w:val="0008499E"/>
    <w:rsid w:val="000A1DDE"/>
    <w:rsid w:val="000C4DF6"/>
    <w:rsid w:val="000E375D"/>
    <w:rsid w:val="000E7559"/>
    <w:rsid w:val="00107753"/>
    <w:rsid w:val="00114A58"/>
    <w:rsid w:val="00114B4A"/>
    <w:rsid w:val="001178D0"/>
    <w:rsid w:val="0013133D"/>
    <w:rsid w:val="001B01C3"/>
    <w:rsid w:val="001C4557"/>
    <w:rsid w:val="001D1668"/>
    <w:rsid w:val="001D1EDD"/>
    <w:rsid w:val="001E267A"/>
    <w:rsid w:val="001F29A6"/>
    <w:rsid w:val="002430D1"/>
    <w:rsid w:val="00273C8E"/>
    <w:rsid w:val="00284D1B"/>
    <w:rsid w:val="00286B2B"/>
    <w:rsid w:val="0029305D"/>
    <w:rsid w:val="002A3F8E"/>
    <w:rsid w:val="002C04C9"/>
    <w:rsid w:val="002C106C"/>
    <w:rsid w:val="002C5A79"/>
    <w:rsid w:val="002D2673"/>
    <w:rsid w:val="002E6553"/>
    <w:rsid w:val="00314277"/>
    <w:rsid w:val="00353BBE"/>
    <w:rsid w:val="00373B8C"/>
    <w:rsid w:val="0038575C"/>
    <w:rsid w:val="00390DF0"/>
    <w:rsid w:val="00394488"/>
    <w:rsid w:val="003A40F0"/>
    <w:rsid w:val="003C6180"/>
    <w:rsid w:val="003E6A96"/>
    <w:rsid w:val="003F069B"/>
    <w:rsid w:val="00401208"/>
    <w:rsid w:val="004031F7"/>
    <w:rsid w:val="00417BA0"/>
    <w:rsid w:val="004A294E"/>
    <w:rsid w:val="004D77B0"/>
    <w:rsid w:val="004E5A8A"/>
    <w:rsid w:val="005222DD"/>
    <w:rsid w:val="00524312"/>
    <w:rsid w:val="005735D5"/>
    <w:rsid w:val="00575A67"/>
    <w:rsid w:val="00592EFE"/>
    <w:rsid w:val="005A1E6A"/>
    <w:rsid w:val="005A71AD"/>
    <w:rsid w:val="005B113F"/>
    <w:rsid w:val="00604554"/>
    <w:rsid w:val="006103AD"/>
    <w:rsid w:val="00632480"/>
    <w:rsid w:val="00647519"/>
    <w:rsid w:val="006506E9"/>
    <w:rsid w:val="00681533"/>
    <w:rsid w:val="00687C78"/>
    <w:rsid w:val="006A2D95"/>
    <w:rsid w:val="006A3B55"/>
    <w:rsid w:val="006C03D7"/>
    <w:rsid w:val="006D5E95"/>
    <w:rsid w:val="0071545B"/>
    <w:rsid w:val="00731F3B"/>
    <w:rsid w:val="007514D0"/>
    <w:rsid w:val="00755E24"/>
    <w:rsid w:val="00777129"/>
    <w:rsid w:val="007941BF"/>
    <w:rsid w:val="007A02A9"/>
    <w:rsid w:val="007A29AF"/>
    <w:rsid w:val="007A627D"/>
    <w:rsid w:val="007D530C"/>
    <w:rsid w:val="00810C33"/>
    <w:rsid w:val="008146B7"/>
    <w:rsid w:val="00814D89"/>
    <w:rsid w:val="00831D69"/>
    <w:rsid w:val="00847349"/>
    <w:rsid w:val="0088584C"/>
    <w:rsid w:val="008A226B"/>
    <w:rsid w:val="008A5973"/>
    <w:rsid w:val="008A7B16"/>
    <w:rsid w:val="008B0A03"/>
    <w:rsid w:val="008B4083"/>
    <w:rsid w:val="008D764D"/>
    <w:rsid w:val="008F4B7D"/>
    <w:rsid w:val="00906923"/>
    <w:rsid w:val="00911EA8"/>
    <w:rsid w:val="00940869"/>
    <w:rsid w:val="0097621B"/>
    <w:rsid w:val="009A23AC"/>
    <w:rsid w:val="009A383B"/>
    <w:rsid w:val="009B3CCD"/>
    <w:rsid w:val="009D4EA9"/>
    <w:rsid w:val="00A20DE4"/>
    <w:rsid w:val="00A45143"/>
    <w:rsid w:val="00A57FF2"/>
    <w:rsid w:val="00A95645"/>
    <w:rsid w:val="00AA44BC"/>
    <w:rsid w:val="00AC226F"/>
    <w:rsid w:val="00AC619C"/>
    <w:rsid w:val="00AE2B80"/>
    <w:rsid w:val="00AE2E4E"/>
    <w:rsid w:val="00AF79AD"/>
    <w:rsid w:val="00BC3E07"/>
    <w:rsid w:val="00BE5697"/>
    <w:rsid w:val="00C01F7F"/>
    <w:rsid w:val="00C32585"/>
    <w:rsid w:val="00C50285"/>
    <w:rsid w:val="00C8625B"/>
    <w:rsid w:val="00C961EC"/>
    <w:rsid w:val="00CB15C6"/>
    <w:rsid w:val="00CF059F"/>
    <w:rsid w:val="00D14EBC"/>
    <w:rsid w:val="00D1738B"/>
    <w:rsid w:val="00D26DEC"/>
    <w:rsid w:val="00D53A45"/>
    <w:rsid w:val="00D74542"/>
    <w:rsid w:val="00D76A7A"/>
    <w:rsid w:val="00D9136D"/>
    <w:rsid w:val="00DC3FFE"/>
    <w:rsid w:val="00DD0AE1"/>
    <w:rsid w:val="00DD3E16"/>
    <w:rsid w:val="00DE7D6F"/>
    <w:rsid w:val="00E23F37"/>
    <w:rsid w:val="00E26301"/>
    <w:rsid w:val="00E438B8"/>
    <w:rsid w:val="00E730CE"/>
    <w:rsid w:val="00EA260B"/>
    <w:rsid w:val="00EB798D"/>
    <w:rsid w:val="00ED2852"/>
    <w:rsid w:val="00ED5E72"/>
    <w:rsid w:val="00EF70AA"/>
    <w:rsid w:val="00F01070"/>
    <w:rsid w:val="00F029E1"/>
    <w:rsid w:val="00F044F7"/>
    <w:rsid w:val="00F633BF"/>
    <w:rsid w:val="00F64AFB"/>
    <w:rsid w:val="00F91EE3"/>
    <w:rsid w:val="00FA3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869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940869"/>
    <w:rPr>
      <w:rFonts w:eastAsia="Times New Roman"/>
    </w:rPr>
  </w:style>
  <w:style w:type="paragraph" w:styleId="NormalWeb">
    <w:name w:val="Normal (Web)"/>
    <w:basedOn w:val="Normal"/>
    <w:uiPriority w:val="99"/>
    <w:semiHidden/>
    <w:rsid w:val="0094086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paragraph" w:styleId="ListParagraph">
    <w:name w:val="List Paragraph"/>
    <w:basedOn w:val="Normal"/>
    <w:uiPriority w:val="99"/>
    <w:qFormat/>
    <w:rsid w:val="00F029E1"/>
    <w:pPr>
      <w:widowControl/>
      <w:suppressAutoHyphens w:val="0"/>
      <w:autoSpaceDN/>
      <w:ind w:left="720"/>
      <w:contextualSpacing/>
      <w:textAlignment w:val="auto"/>
    </w:pPr>
    <w:rPr>
      <w:rFonts w:ascii="Tms Rmn" w:eastAsia="Times New Roman" w:hAnsi="Tms Rmn" w:cs="Times New Roman"/>
      <w:kern w:val="0"/>
      <w:sz w:val="20"/>
      <w:szCs w:val="20"/>
      <w:lang w:eastAsia="ru-RU" w:bidi="ar-SA"/>
    </w:rPr>
  </w:style>
  <w:style w:type="paragraph" w:customStyle="1" w:styleId="ConsPlusNormal">
    <w:name w:val="ConsPlusNormal"/>
    <w:uiPriority w:val="99"/>
    <w:rsid w:val="00034D6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4D6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284D1B"/>
    <w:pPr>
      <w:widowControl/>
      <w:tabs>
        <w:tab w:val="center" w:pos="4677"/>
        <w:tab w:val="right" w:pos="9355"/>
      </w:tabs>
      <w:suppressAutoHyphens w:val="0"/>
      <w:autoSpaceDN/>
      <w:textAlignment w:val="auto"/>
    </w:pPr>
    <w:rPr>
      <w:rFonts w:ascii="Tms Rmn" w:eastAsia="Times New Roman" w:hAnsi="Tms Rmn" w:cs="Times New Roman"/>
      <w:kern w:val="0"/>
      <w:sz w:val="20"/>
      <w:szCs w:val="20"/>
      <w:lang w:eastAsia="ru-RU" w:bidi="ar-S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84D1B"/>
    <w:rPr>
      <w:rFonts w:ascii="Tms Rmn" w:hAnsi="Tms Rmn" w:cs="Times New Roman"/>
      <w:lang w:val="ru-RU" w:eastAsia="ru-RU"/>
    </w:rPr>
  </w:style>
  <w:style w:type="paragraph" w:styleId="FootnoteText">
    <w:name w:val="footnote text"/>
    <w:basedOn w:val="Normal"/>
    <w:link w:val="FootnoteTextChar"/>
    <w:uiPriority w:val="99"/>
    <w:rsid w:val="003F069B"/>
    <w:pPr>
      <w:widowControl/>
      <w:suppressAutoHyphens w:val="0"/>
      <w:autoSpaceDN/>
      <w:textAlignment w:val="auto"/>
    </w:pPr>
    <w:rPr>
      <w:rFonts w:ascii="Tms Rmn" w:eastAsia="Times New Roman" w:hAnsi="Tms Rmn" w:cs="Times New Roman"/>
      <w:kern w:val="0"/>
      <w:sz w:val="20"/>
      <w:szCs w:val="20"/>
      <w:lang w:eastAsia="ru-RU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3F069B"/>
    <w:rPr>
      <w:rFonts w:ascii="Tms Rmn" w:hAnsi="Tms Rmn" w:cs="Times New Roman"/>
      <w:lang w:val="ru-RU" w:eastAsia="ru-RU" w:bidi="ar-SA"/>
    </w:rPr>
  </w:style>
  <w:style w:type="character" w:styleId="FootnoteReference">
    <w:name w:val="footnote reference"/>
    <w:basedOn w:val="DefaultParagraphFont"/>
    <w:uiPriority w:val="99"/>
    <w:rsid w:val="003F069B"/>
    <w:rPr>
      <w:rFonts w:cs="Times New Roman"/>
      <w:vertAlign w:val="superscript"/>
    </w:rPr>
  </w:style>
  <w:style w:type="character" w:customStyle="1" w:styleId="2">
    <w:name w:val="Знак Знак2"/>
    <w:uiPriority w:val="99"/>
    <w:rsid w:val="00847349"/>
    <w:rPr>
      <w:rFonts w:eastAsia="Times New Roman"/>
    </w:rPr>
  </w:style>
  <w:style w:type="character" w:customStyle="1" w:styleId="a">
    <w:name w:val="Знак Знак"/>
    <w:uiPriority w:val="99"/>
    <w:rsid w:val="00847349"/>
    <w:rPr>
      <w:sz w:val="24"/>
    </w:rPr>
  </w:style>
  <w:style w:type="paragraph" w:customStyle="1" w:styleId="Standard">
    <w:name w:val="Standard"/>
    <w:uiPriority w:val="99"/>
    <w:rsid w:val="00847349"/>
    <w:pPr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 w:eastAsia="zh-CN"/>
    </w:rPr>
  </w:style>
  <w:style w:type="paragraph" w:customStyle="1" w:styleId="a0">
    <w:name w:val="Абзац списка"/>
    <w:basedOn w:val="Normal"/>
    <w:uiPriority w:val="99"/>
    <w:rsid w:val="00847349"/>
    <w:pPr>
      <w:widowControl/>
      <w:suppressAutoHyphens w:val="0"/>
      <w:autoSpaceDN/>
      <w:spacing w:after="200" w:line="276" w:lineRule="auto"/>
      <w:ind w:left="720" w:firstLine="709"/>
      <w:contextualSpacing/>
      <w:jc w:val="both"/>
      <w:textAlignment w:val="auto"/>
    </w:pPr>
    <w:rPr>
      <w:rFonts w:eastAsia="Times New Roman" w:cs="Times New Roman"/>
      <w:kern w:val="0"/>
      <w:sz w:val="28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134</TotalTime>
  <Pages>8</Pages>
  <Words>2378</Words>
  <Characters>13561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19</cp:revision>
  <cp:lastPrinted>2024-01-11T09:56:00Z</cp:lastPrinted>
  <dcterms:created xsi:type="dcterms:W3CDTF">2023-12-04T06:12:00Z</dcterms:created>
  <dcterms:modified xsi:type="dcterms:W3CDTF">2024-01-11T09:56:00Z</dcterms:modified>
</cp:coreProperties>
</file>